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5C7A1" w14:textId="77777777" w:rsidR="004941B4" w:rsidRPr="00D105CA" w:rsidRDefault="00D43824">
      <w:pPr>
        <w:jc w:val="center"/>
        <w:rPr>
          <w:rFonts w:ascii="黑体" w:eastAsia="黑体" w:hAnsi="黑体" w:cs="仿宋_GB2312"/>
          <w:b/>
          <w:sz w:val="44"/>
          <w:szCs w:val="44"/>
        </w:rPr>
      </w:pPr>
      <w:bookmarkStart w:id="0" w:name="_GoBack"/>
      <w:bookmarkEnd w:id="0"/>
      <w:r w:rsidRPr="00D105CA">
        <w:rPr>
          <w:rFonts w:ascii="黑体" w:eastAsia="黑体" w:hAnsi="黑体" w:cs="仿宋_GB2312" w:hint="eastAsia"/>
          <w:b/>
          <w:sz w:val="44"/>
          <w:szCs w:val="44"/>
        </w:rPr>
        <w:t>中</w:t>
      </w:r>
      <w:r w:rsidR="00DB722A" w:rsidRPr="00D105CA">
        <w:rPr>
          <w:rFonts w:ascii="黑体" w:eastAsia="黑体" w:hAnsi="黑体" w:cs="仿宋_GB2312" w:hint="eastAsia"/>
          <w:b/>
          <w:sz w:val="44"/>
          <w:szCs w:val="44"/>
        </w:rPr>
        <w:t>国</w:t>
      </w:r>
      <w:r w:rsidRPr="00D105CA">
        <w:rPr>
          <w:rFonts w:ascii="黑体" w:eastAsia="黑体" w:hAnsi="黑体" w:cs="仿宋_GB2312" w:hint="eastAsia"/>
          <w:b/>
          <w:sz w:val="44"/>
          <w:szCs w:val="44"/>
        </w:rPr>
        <w:t>科</w:t>
      </w:r>
      <w:r w:rsidR="00DB722A" w:rsidRPr="00D105CA">
        <w:rPr>
          <w:rFonts w:ascii="黑体" w:eastAsia="黑体" w:hAnsi="黑体" w:cs="仿宋_GB2312" w:hint="eastAsia"/>
          <w:b/>
          <w:sz w:val="44"/>
          <w:szCs w:val="44"/>
        </w:rPr>
        <w:t>学</w:t>
      </w:r>
      <w:r w:rsidRPr="00D105CA">
        <w:rPr>
          <w:rFonts w:ascii="黑体" w:eastAsia="黑体" w:hAnsi="黑体" w:cs="仿宋_GB2312" w:hint="eastAsia"/>
          <w:b/>
          <w:sz w:val="44"/>
          <w:szCs w:val="44"/>
        </w:rPr>
        <w:t>院微小卫星创新研究院</w:t>
      </w:r>
    </w:p>
    <w:p w14:paraId="6EF6B632" w14:textId="6CC49FCC" w:rsidR="00357C81" w:rsidRDefault="0045333E" w:rsidP="0067369A">
      <w:pPr>
        <w:jc w:val="center"/>
        <w:rPr>
          <w:rFonts w:ascii="黑体" w:eastAsia="黑体" w:hAnsi="黑体" w:cs="仿宋_GB2312"/>
          <w:b/>
          <w:sz w:val="44"/>
          <w:szCs w:val="44"/>
        </w:rPr>
      </w:pPr>
      <w:r w:rsidRPr="00D105CA">
        <w:rPr>
          <w:rFonts w:ascii="黑体" w:eastAsia="黑体" w:hAnsi="黑体" w:cs="仿宋_GB2312" w:hint="eastAsia"/>
          <w:b/>
          <w:sz w:val="44"/>
          <w:szCs w:val="44"/>
        </w:rPr>
        <w:t>校园招聘</w:t>
      </w:r>
    </w:p>
    <w:p w14:paraId="4E334461" w14:textId="77777777" w:rsidR="00E1138C" w:rsidRPr="00D105CA" w:rsidRDefault="00E1138C" w:rsidP="0067369A">
      <w:pPr>
        <w:jc w:val="center"/>
        <w:rPr>
          <w:rFonts w:ascii="黑体" w:eastAsia="黑体" w:hAnsi="黑体" w:cs="仿宋_GB2312"/>
          <w:b/>
          <w:sz w:val="44"/>
          <w:szCs w:val="44"/>
        </w:rPr>
      </w:pPr>
    </w:p>
    <w:p w14:paraId="42C2A0E1" w14:textId="106A5EFF" w:rsidR="00777C63" w:rsidRPr="00E1138C" w:rsidRDefault="00D105CA">
      <w:pPr>
        <w:jc w:val="center"/>
        <w:rPr>
          <w:rFonts w:ascii="黑体" w:eastAsia="黑体" w:hAnsi="黑体" w:cs="仿宋_GB2312"/>
          <w:b/>
          <w:sz w:val="36"/>
          <w:szCs w:val="36"/>
        </w:rPr>
      </w:pPr>
      <w:r w:rsidRPr="00E1138C">
        <w:rPr>
          <w:rFonts w:ascii="黑体" w:eastAsia="黑体" w:hAnsi="黑体" w:cs="仿宋_GB2312" w:hint="eastAsia"/>
          <w:b/>
          <w:sz w:val="36"/>
          <w:szCs w:val="36"/>
        </w:rPr>
        <w:t>欢迎</w:t>
      </w:r>
      <w:r w:rsidR="00F70582" w:rsidRPr="00E1138C">
        <w:rPr>
          <w:rFonts w:ascii="黑体" w:eastAsia="黑体" w:hAnsi="黑体" w:cs="仿宋_GB2312"/>
          <w:b/>
          <w:sz w:val="44"/>
          <w:szCs w:val="44"/>
        </w:rPr>
        <w:t>2020</w:t>
      </w:r>
      <w:r w:rsidRPr="00E1138C">
        <w:rPr>
          <w:rFonts w:ascii="黑体" w:eastAsia="黑体" w:hAnsi="黑体" w:cs="仿宋_GB2312" w:hint="eastAsia"/>
          <w:b/>
          <w:sz w:val="44"/>
          <w:szCs w:val="44"/>
        </w:rPr>
        <w:t>届</w:t>
      </w:r>
      <w:r w:rsidR="00F70582" w:rsidRPr="00E1138C">
        <w:rPr>
          <w:rFonts w:ascii="黑体" w:eastAsia="黑体" w:hAnsi="黑体" w:cs="仿宋_GB2312" w:hint="eastAsia"/>
          <w:b/>
          <w:sz w:val="44"/>
          <w:szCs w:val="44"/>
        </w:rPr>
        <w:t>、</w:t>
      </w:r>
      <w:r w:rsidR="00F70582" w:rsidRPr="00E1138C">
        <w:rPr>
          <w:rFonts w:ascii="黑体" w:eastAsia="黑体" w:hAnsi="黑体" w:cs="仿宋_GB2312"/>
          <w:b/>
          <w:sz w:val="44"/>
          <w:szCs w:val="44"/>
        </w:rPr>
        <w:t>2021</w:t>
      </w:r>
      <w:r w:rsidR="00F70582" w:rsidRPr="00E1138C">
        <w:rPr>
          <w:rFonts w:ascii="黑体" w:eastAsia="黑体" w:hAnsi="黑体" w:cs="仿宋_GB2312" w:hint="eastAsia"/>
          <w:b/>
          <w:sz w:val="44"/>
          <w:szCs w:val="44"/>
        </w:rPr>
        <w:t>届</w:t>
      </w:r>
      <w:r w:rsidRPr="00E1138C">
        <w:rPr>
          <w:rFonts w:ascii="黑体" w:eastAsia="黑体" w:hAnsi="黑体" w:cs="仿宋_GB2312" w:hint="eastAsia"/>
          <w:b/>
          <w:sz w:val="36"/>
          <w:szCs w:val="36"/>
        </w:rPr>
        <w:t>毕业生</w:t>
      </w:r>
    </w:p>
    <w:p w14:paraId="5BCB1AC0" w14:textId="4E0444B4" w:rsidR="000E34D8" w:rsidRDefault="000E34D8">
      <w:pPr>
        <w:jc w:val="center"/>
        <w:rPr>
          <w:rFonts w:ascii="黑体" w:eastAsia="黑体" w:hAnsi="黑体" w:cs="仿宋_GB2312"/>
          <w:b/>
          <w:sz w:val="40"/>
          <w:szCs w:val="40"/>
        </w:rPr>
      </w:pPr>
    </w:p>
    <w:p w14:paraId="06FF2201" w14:textId="77777777" w:rsidR="00E1138C" w:rsidRPr="00E1138C" w:rsidRDefault="00E1138C" w:rsidP="00E1138C">
      <w:pPr>
        <w:pStyle w:val="a4"/>
        <w:widowControl/>
        <w:shd w:val="clear" w:color="auto" w:fill="FFFFFF"/>
        <w:spacing w:line="435" w:lineRule="atLeast"/>
        <w:ind w:firstLineChars="200" w:firstLine="720"/>
        <w:jc w:val="center"/>
        <w:rPr>
          <w:rFonts w:ascii="微软雅黑" w:eastAsia="微软雅黑" w:hAnsi="微软雅黑" w:cs="微软雅黑"/>
          <w:b/>
          <w:bCs/>
          <w:sz w:val="36"/>
          <w:szCs w:val="36"/>
          <w:shd w:val="clear" w:color="auto" w:fill="FFFFFF"/>
        </w:rPr>
      </w:pPr>
      <w:r w:rsidRPr="00E1138C">
        <w:rPr>
          <w:rFonts w:ascii="微软雅黑" w:eastAsia="微软雅黑" w:hAnsi="微软雅黑" w:cs="微软雅黑" w:hint="eastAsia"/>
          <w:b/>
          <w:bCs/>
          <w:sz w:val="36"/>
          <w:szCs w:val="36"/>
          <w:shd w:val="clear" w:color="auto" w:fill="FFFFFF"/>
        </w:rPr>
        <w:t>符合条件，两年落户上海</w:t>
      </w:r>
    </w:p>
    <w:p w14:paraId="04C831E5" w14:textId="77777777" w:rsidR="00E1138C" w:rsidRPr="00E1138C" w:rsidRDefault="00E1138C" w:rsidP="00E1138C">
      <w:pPr>
        <w:pStyle w:val="a4"/>
        <w:widowControl/>
        <w:shd w:val="clear" w:color="auto" w:fill="FFFFFF"/>
        <w:spacing w:line="435" w:lineRule="atLeast"/>
        <w:ind w:firstLineChars="200" w:firstLine="720"/>
        <w:jc w:val="center"/>
        <w:rPr>
          <w:rFonts w:ascii="微软雅黑" w:eastAsia="微软雅黑" w:hAnsi="微软雅黑" w:cs="微软雅黑"/>
          <w:b/>
          <w:bCs/>
          <w:sz w:val="36"/>
          <w:szCs w:val="36"/>
          <w:shd w:val="clear" w:color="auto" w:fill="FFFFFF"/>
        </w:rPr>
      </w:pPr>
      <w:r w:rsidRPr="00E1138C">
        <w:rPr>
          <w:rFonts w:ascii="微软雅黑" w:eastAsia="微软雅黑" w:hAnsi="微软雅黑" w:cs="微软雅黑" w:hint="eastAsia"/>
          <w:b/>
          <w:bCs/>
          <w:sz w:val="36"/>
          <w:szCs w:val="36"/>
          <w:shd w:val="clear" w:color="auto" w:fill="FFFFFF"/>
        </w:rPr>
        <w:t>入职提供人才公寓</w:t>
      </w:r>
    </w:p>
    <w:p w14:paraId="0F2ED425" w14:textId="77777777" w:rsidR="00E1138C" w:rsidRPr="00E1138C" w:rsidRDefault="00E1138C" w:rsidP="00E1138C">
      <w:pPr>
        <w:pStyle w:val="a4"/>
        <w:widowControl/>
        <w:shd w:val="clear" w:color="auto" w:fill="FFFFFF"/>
        <w:spacing w:line="435" w:lineRule="atLeast"/>
        <w:ind w:firstLineChars="200" w:firstLine="720"/>
        <w:jc w:val="center"/>
        <w:rPr>
          <w:rFonts w:ascii="微软雅黑" w:eastAsia="微软雅黑" w:hAnsi="微软雅黑" w:cs="微软雅黑"/>
          <w:b/>
          <w:bCs/>
          <w:sz w:val="36"/>
          <w:szCs w:val="36"/>
          <w:shd w:val="clear" w:color="auto" w:fill="FFFFFF"/>
        </w:rPr>
      </w:pPr>
      <w:r w:rsidRPr="00E1138C">
        <w:rPr>
          <w:rFonts w:ascii="微软雅黑" w:eastAsia="微软雅黑" w:hAnsi="微软雅黑" w:cs="微软雅黑" w:hint="eastAsia"/>
          <w:b/>
          <w:bCs/>
          <w:sz w:val="36"/>
          <w:szCs w:val="36"/>
          <w:shd w:val="clear" w:color="auto" w:fill="FFFFFF"/>
        </w:rPr>
        <w:t>享受十年专项租房补贴</w:t>
      </w:r>
    </w:p>
    <w:p w14:paraId="128D3A87" w14:textId="77777777" w:rsidR="00E1138C" w:rsidRPr="00E1138C" w:rsidRDefault="00E1138C" w:rsidP="00E1138C">
      <w:pPr>
        <w:pStyle w:val="a4"/>
        <w:widowControl/>
        <w:shd w:val="clear" w:color="auto" w:fill="FFFFFF"/>
        <w:spacing w:line="435" w:lineRule="atLeast"/>
        <w:ind w:firstLineChars="200" w:firstLine="720"/>
        <w:jc w:val="center"/>
        <w:rPr>
          <w:rFonts w:ascii="微软雅黑" w:eastAsia="微软雅黑" w:hAnsi="微软雅黑" w:cs="微软雅黑"/>
          <w:b/>
          <w:bCs/>
          <w:sz w:val="36"/>
          <w:szCs w:val="36"/>
          <w:shd w:val="clear" w:color="auto" w:fill="FFFFFF"/>
        </w:rPr>
      </w:pPr>
      <w:r w:rsidRPr="00E1138C">
        <w:rPr>
          <w:rFonts w:ascii="微软雅黑" w:eastAsia="微软雅黑" w:hAnsi="微软雅黑" w:cs="微软雅黑" w:hint="eastAsia"/>
          <w:b/>
          <w:bCs/>
          <w:sz w:val="36"/>
          <w:szCs w:val="36"/>
          <w:shd w:val="clear" w:color="auto" w:fill="FFFFFF"/>
        </w:rPr>
        <w:t>享受2</w:t>
      </w:r>
      <w:r w:rsidRPr="00E1138C">
        <w:rPr>
          <w:rFonts w:ascii="微软雅黑" w:eastAsia="微软雅黑" w:hAnsi="微软雅黑" w:cs="微软雅黑"/>
          <w:b/>
          <w:bCs/>
          <w:sz w:val="36"/>
          <w:szCs w:val="36"/>
          <w:shd w:val="clear" w:color="auto" w:fill="FFFFFF"/>
        </w:rPr>
        <w:t>4</w:t>
      </w:r>
      <w:r w:rsidRPr="00E1138C">
        <w:rPr>
          <w:rFonts w:ascii="微软雅黑" w:eastAsia="微软雅黑" w:hAnsi="微软雅黑" w:cs="微软雅黑" w:hint="eastAsia"/>
          <w:b/>
          <w:bCs/>
          <w:sz w:val="36"/>
          <w:szCs w:val="36"/>
          <w:shd w:val="clear" w:color="auto" w:fill="FFFFFF"/>
        </w:rPr>
        <w:t>%住房公积金</w:t>
      </w:r>
    </w:p>
    <w:p w14:paraId="4F0B1187" w14:textId="53D43D7F" w:rsidR="00E1138C" w:rsidRPr="00E1138C" w:rsidRDefault="006A0A8C" w:rsidP="00E1138C">
      <w:pPr>
        <w:pStyle w:val="a4"/>
        <w:widowControl/>
        <w:shd w:val="clear" w:color="auto" w:fill="FFFFFF"/>
        <w:spacing w:line="435" w:lineRule="atLeast"/>
        <w:ind w:firstLineChars="200" w:firstLine="720"/>
        <w:jc w:val="center"/>
        <w:rPr>
          <w:rFonts w:ascii="微软雅黑" w:eastAsia="微软雅黑" w:hAnsi="微软雅黑" w:cs="微软雅黑"/>
          <w:b/>
          <w:bCs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cs="Open Sans" w:hint="eastAsia"/>
          <w:b/>
          <w:bCs/>
          <w:color w:val="000000"/>
          <w:sz w:val="36"/>
          <w:szCs w:val="36"/>
          <w:shd w:val="clear" w:color="auto" w:fill="FFFFFF"/>
        </w:rPr>
        <w:t>符合条件，</w:t>
      </w:r>
      <w:r w:rsidR="00E1138C" w:rsidRPr="00E1138C">
        <w:rPr>
          <w:rFonts w:ascii="微软雅黑" w:eastAsia="微软雅黑" w:hAnsi="微软雅黑" w:cs="微软雅黑" w:hint="eastAsia"/>
          <w:b/>
          <w:bCs/>
          <w:sz w:val="36"/>
          <w:szCs w:val="36"/>
          <w:shd w:val="clear" w:color="auto" w:fill="FFFFFF"/>
        </w:rPr>
        <w:t>享受购买</w:t>
      </w:r>
      <w:r w:rsidR="00DA6012">
        <w:rPr>
          <w:rFonts w:ascii="微软雅黑" w:eastAsia="微软雅黑" w:hAnsi="微软雅黑" w:cs="微软雅黑" w:hint="eastAsia"/>
          <w:b/>
          <w:bCs/>
          <w:sz w:val="36"/>
          <w:szCs w:val="36"/>
          <w:shd w:val="clear" w:color="auto" w:fill="FFFFFF"/>
        </w:rPr>
        <w:t>限价</w:t>
      </w:r>
      <w:r w:rsidR="00E1138C" w:rsidRPr="00E1138C">
        <w:rPr>
          <w:rFonts w:ascii="微软雅黑" w:eastAsia="微软雅黑" w:hAnsi="微软雅黑" w:cs="微软雅黑" w:hint="eastAsia"/>
          <w:b/>
          <w:bCs/>
          <w:sz w:val="36"/>
          <w:szCs w:val="36"/>
          <w:shd w:val="clear" w:color="auto" w:fill="FFFFFF"/>
        </w:rPr>
        <w:t>房待遇</w:t>
      </w:r>
    </w:p>
    <w:p w14:paraId="76AC42A1" w14:textId="605A9377" w:rsidR="00E1138C" w:rsidRPr="00E1138C" w:rsidRDefault="00E1138C" w:rsidP="00E1138C">
      <w:pPr>
        <w:pStyle w:val="a4"/>
        <w:widowControl/>
        <w:shd w:val="clear" w:color="auto" w:fill="FFFFFF"/>
        <w:spacing w:line="435" w:lineRule="atLeast"/>
        <w:ind w:firstLineChars="200" w:firstLine="720"/>
        <w:jc w:val="center"/>
        <w:rPr>
          <w:rFonts w:ascii="微软雅黑" w:eastAsia="微软雅黑" w:hAnsi="微软雅黑" w:cs="微软雅黑"/>
          <w:b/>
          <w:bCs/>
          <w:sz w:val="36"/>
          <w:szCs w:val="36"/>
          <w:shd w:val="clear" w:color="auto" w:fill="FFFFFF"/>
        </w:rPr>
      </w:pPr>
      <w:r w:rsidRPr="00E1138C">
        <w:rPr>
          <w:rFonts w:ascii="微软雅黑" w:eastAsia="微软雅黑" w:hAnsi="微软雅黑" w:cs="微软雅黑" w:hint="eastAsia"/>
          <w:b/>
          <w:bCs/>
          <w:sz w:val="36"/>
          <w:szCs w:val="36"/>
          <w:shd w:val="clear" w:color="auto" w:fill="FFFFFF"/>
        </w:rPr>
        <w:t>约为上海</w:t>
      </w:r>
      <w:r w:rsidR="00DA6012">
        <w:rPr>
          <w:rFonts w:ascii="微软雅黑" w:eastAsia="微软雅黑" w:hAnsi="微软雅黑" w:cs="微软雅黑" w:hint="eastAsia"/>
          <w:b/>
          <w:bCs/>
          <w:sz w:val="36"/>
          <w:szCs w:val="36"/>
          <w:shd w:val="clear" w:color="auto" w:fill="FFFFFF"/>
        </w:rPr>
        <w:t>市中心</w:t>
      </w:r>
      <w:r w:rsidRPr="00E1138C">
        <w:rPr>
          <w:rFonts w:ascii="微软雅黑" w:eastAsia="微软雅黑" w:hAnsi="微软雅黑" w:cs="微软雅黑" w:hint="eastAsia"/>
          <w:b/>
          <w:bCs/>
          <w:sz w:val="36"/>
          <w:szCs w:val="36"/>
          <w:shd w:val="clear" w:color="auto" w:fill="FFFFFF"/>
        </w:rPr>
        <w:t>1</w:t>
      </w:r>
      <w:r w:rsidRPr="00E1138C">
        <w:rPr>
          <w:rFonts w:ascii="微软雅黑" w:eastAsia="微软雅黑" w:hAnsi="微软雅黑" w:cs="微软雅黑"/>
          <w:b/>
          <w:bCs/>
          <w:sz w:val="36"/>
          <w:szCs w:val="36"/>
          <w:shd w:val="clear" w:color="auto" w:fill="FFFFFF"/>
        </w:rPr>
        <w:t>/3</w:t>
      </w:r>
      <w:r w:rsidR="006A0A8C">
        <w:rPr>
          <w:rFonts w:ascii="微软雅黑" w:eastAsia="微软雅黑" w:hAnsi="微软雅黑" w:cs="微软雅黑" w:hint="eastAsia"/>
          <w:b/>
          <w:bCs/>
          <w:sz w:val="36"/>
          <w:szCs w:val="36"/>
          <w:shd w:val="clear" w:color="auto" w:fill="FFFFFF"/>
        </w:rPr>
        <w:t>商品</w:t>
      </w:r>
      <w:r w:rsidRPr="00E1138C">
        <w:rPr>
          <w:rFonts w:ascii="微软雅黑" w:eastAsia="微软雅黑" w:hAnsi="微软雅黑" w:cs="微软雅黑" w:hint="eastAsia"/>
          <w:b/>
          <w:bCs/>
          <w:sz w:val="36"/>
          <w:szCs w:val="36"/>
          <w:shd w:val="clear" w:color="auto" w:fill="FFFFFF"/>
        </w:rPr>
        <w:t>房价</w:t>
      </w:r>
    </w:p>
    <w:p w14:paraId="14CC91B9" w14:textId="77777777" w:rsidR="00E1138C" w:rsidRPr="00D105CA" w:rsidRDefault="00E1138C">
      <w:pPr>
        <w:jc w:val="center"/>
        <w:rPr>
          <w:rFonts w:ascii="黑体" w:eastAsia="黑体" w:hAnsi="黑体" w:cs="仿宋_GB2312"/>
          <w:b/>
          <w:sz w:val="40"/>
          <w:szCs w:val="40"/>
        </w:rPr>
      </w:pPr>
    </w:p>
    <w:p w14:paraId="79DF766E" w14:textId="74E768C7" w:rsidR="00161AAA" w:rsidRPr="007D6DC1" w:rsidRDefault="00161AAA" w:rsidP="00455C5C">
      <w:pPr>
        <w:pStyle w:val="a4"/>
        <w:widowControl/>
        <w:shd w:val="clear" w:color="auto" w:fill="FFFFFF"/>
        <w:spacing w:line="435" w:lineRule="atLeast"/>
        <w:rPr>
          <w:rFonts w:ascii="微软雅黑" w:eastAsia="微软雅黑" w:hAnsi="微软雅黑" w:cs="微软雅黑"/>
          <w:b/>
          <w:sz w:val="32"/>
          <w:szCs w:val="32"/>
          <w:shd w:val="clear" w:color="auto" w:fill="FFFFFF"/>
        </w:rPr>
      </w:pPr>
      <w:r w:rsidRPr="007D6DC1">
        <w:rPr>
          <w:rFonts w:ascii="微软雅黑" w:eastAsia="微软雅黑" w:hAnsi="微软雅黑" w:cs="微软雅黑" w:hint="eastAsia"/>
          <w:b/>
          <w:sz w:val="32"/>
          <w:szCs w:val="32"/>
          <w:shd w:val="clear" w:color="auto" w:fill="FFFFFF"/>
        </w:rPr>
        <w:t>单位简介</w:t>
      </w:r>
    </w:p>
    <w:p w14:paraId="4940FFCB" w14:textId="664FAD6E" w:rsidR="00D105CA" w:rsidRPr="00D105CA" w:rsidRDefault="00D105CA" w:rsidP="00D105CA">
      <w:pPr>
        <w:pStyle w:val="a4"/>
        <w:shd w:val="clear" w:color="auto" w:fill="FFFFFF"/>
        <w:spacing w:line="435" w:lineRule="atLeast"/>
        <w:ind w:firstLineChars="200" w:firstLine="480"/>
        <w:rPr>
          <w:rFonts w:ascii="微软雅黑" w:eastAsia="微软雅黑" w:hAnsi="微软雅黑" w:cs="微软雅黑"/>
          <w:shd w:val="clear" w:color="auto" w:fill="FFFFFF"/>
        </w:rPr>
      </w:pPr>
      <w:r w:rsidRPr="00D105CA">
        <w:rPr>
          <w:rFonts w:ascii="微软雅黑" w:eastAsia="微软雅黑" w:hAnsi="微软雅黑" w:cs="微软雅黑" w:hint="eastAsia"/>
          <w:shd w:val="clear" w:color="auto" w:fill="FFFFFF"/>
        </w:rPr>
        <w:t>中国科学院微小卫星创新研究院是中国航天卫星总体科研、事业单位，拥有国际化的研究平台和充沛的科研经费。已成功研制发射“</w:t>
      </w:r>
      <w:r w:rsidRPr="00D105CA">
        <w:rPr>
          <w:rFonts w:ascii="微软雅黑" w:eastAsia="微软雅黑" w:hAnsi="微软雅黑" w:cs="微软雅黑" w:hint="eastAsia"/>
          <w:b/>
          <w:bCs/>
          <w:shd w:val="clear" w:color="auto" w:fill="FFFFFF"/>
        </w:rPr>
        <w:t>北斗三号全球导航卫星、暗物质粒子探测卫星（悟空号）、量子科学实验卫星（墨子号）、天宫二号伴随卫星、太极一号卫星</w:t>
      </w:r>
      <w:r w:rsidRPr="00D105CA">
        <w:rPr>
          <w:rFonts w:ascii="微软雅黑" w:eastAsia="微软雅黑" w:hAnsi="微软雅黑" w:cs="微软雅黑" w:hint="eastAsia"/>
          <w:shd w:val="clear" w:color="auto" w:fill="FFFFFF"/>
        </w:rPr>
        <w:t>”等56颗卫星，成功率达到100%，多次获得国家领导人的肯定和</w:t>
      </w:r>
      <w:r w:rsidR="006A0A8C">
        <w:rPr>
          <w:rFonts w:ascii="微软雅黑" w:eastAsia="微软雅黑" w:hAnsi="微软雅黑" w:cs="微软雅黑" w:hint="eastAsia"/>
          <w:shd w:val="clear" w:color="auto" w:fill="FFFFFF"/>
        </w:rPr>
        <w:t>表</w:t>
      </w:r>
      <w:r w:rsidRPr="00D105CA">
        <w:rPr>
          <w:rFonts w:ascii="微软雅黑" w:eastAsia="微软雅黑" w:hAnsi="微软雅黑" w:cs="微软雅黑" w:hint="eastAsia"/>
          <w:shd w:val="clear" w:color="auto" w:fill="FFFFFF"/>
        </w:rPr>
        <w:t>扬。</w:t>
      </w:r>
    </w:p>
    <w:p w14:paraId="5DA1F1E0" w14:textId="77777777" w:rsidR="00D105CA" w:rsidRPr="00D105CA" w:rsidRDefault="00D105CA" w:rsidP="00D105CA">
      <w:pPr>
        <w:pStyle w:val="a4"/>
        <w:shd w:val="clear" w:color="auto" w:fill="FFFFFF"/>
        <w:spacing w:line="435" w:lineRule="atLeast"/>
        <w:ind w:firstLineChars="200" w:firstLine="480"/>
        <w:rPr>
          <w:rFonts w:ascii="微软雅黑" w:eastAsia="微软雅黑" w:hAnsi="微软雅黑" w:cs="微软雅黑"/>
          <w:shd w:val="clear" w:color="auto" w:fill="FFFFFF"/>
        </w:rPr>
      </w:pPr>
      <w:r w:rsidRPr="00D105CA">
        <w:rPr>
          <w:rFonts w:ascii="微软雅黑" w:eastAsia="微软雅黑" w:hAnsi="微软雅黑" w:cs="微软雅黑" w:hint="eastAsia"/>
          <w:shd w:val="clear" w:color="auto" w:fill="FFFFFF"/>
        </w:rPr>
        <w:t>习近平总书记在近几年的新年贺词中，党的十九大报告以及“两院院士”大会讲话时，均提到由我单位研制的重大成果：</w:t>
      </w:r>
      <w:r w:rsidRPr="00D105CA">
        <w:rPr>
          <w:rFonts w:ascii="微软雅黑" w:eastAsia="微软雅黑" w:hAnsi="微软雅黑" w:cs="微软雅黑" w:hint="eastAsia"/>
          <w:b/>
          <w:bCs/>
          <w:shd w:val="clear" w:color="auto" w:fill="FFFFFF"/>
        </w:rPr>
        <w:t>”悟空、墨子、碳卫星、天宫、北斗三号全球导航卫星”</w:t>
      </w:r>
      <w:r w:rsidRPr="00D105CA">
        <w:rPr>
          <w:rFonts w:ascii="微软雅黑" w:eastAsia="微软雅黑" w:hAnsi="微软雅黑" w:cs="微软雅黑" w:hint="eastAsia"/>
          <w:shd w:val="clear" w:color="auto" w:fill="FFFFFF"/>
        </w:rPr>
        <w:t>等航天卫星的重要成果正在进入世界先进行列，……只要坚持，梦想总是可以实现的！</w:t>
      </w:r>
    </w:p>
    <w:p w14:paraId="28C90421" w14:textId="4C026215" w:rsidR="00D105CA" w:rsidRDefault="00D105CA" w:rsidP="00D105CA">
      <w:pPr>
        <w:pStyle w:val="a4"/>
        <w:shd w:val="clear" w:color="auto" w:fill="FFFFFF"/>
        <w:spacing w:line="435" w:lineRule="atLeast"/>
        <w:ind w:firstLineChars="200" w:firstLine="480"/>
        <w:rPr>
          <w:rFonts w:ascii="微软雅黑" w:eastAsia="微软雅黑" w:hAnsi="微软雅黑" w:cs="微软雅黑"/>
          <w:shd w:val="clear" w:color="auto" w:fill="FFFFFF"/>
        </w:rPr>
      </w:pPr>
      <w:r w:rsidRPr="00D105CA">
        <w:rPr>
          <w:rFonts w:ascii="微软雅黑" w:eastAsia="微软雅黑" w:hAnsi="微软雅黑" w:cs="微软雅黑" w:hint="eastAsia"/>
          <w:shd w:val="clear" w:color="auto" w:fill="FFFFFF"/>
        </w:rPr>
        <w:lastRenderedPageBreak/>
        <w:t>卫星创新院现有科研和管理人员近700人，硕士及以上学历占比85%，平均年龄34岁，拥有上海张江和上海临港两个园区。张江园区拥有2.7万余平方米的工作面积，具有研制多种类型卫星的能力。临港园区拥有9.5万余平方米的工作面积，7个卫星总装大厅，具有同时研制30-50颗吨级卫星、100颗以上微纳卫星的能力。</w:t>
      </w:r>
    </w:p>
    <w:p w14:paraId="12799487" w14:textId="77777777" w:rsidR="00827752" w:rsidRPr="00D105CA" w:rsidRDefault="00827752" w:rsidP="005E09CF">
      <w:pPr>
        <w:pStyle w:val="a4"/>
        <w:shd w:val="clear" w:color="auto" w:fill="FFFFFF"/>
        <w:spacing w:line="435" w:lineRule="atLeast"/>
        <w:rPr>
          <w:rFonts w:ascii="微软雅黑" w:eastAsia="微软雅黑" w:hAnsi="微软雅黑" w:cs="微软雅黑"/>
          <w:shd w:val="clear" w:color="auto" w:fill="FFFFFF"/>
        </w:rPr>
      </w:pPr>
    </w:p>
    <w:p w14:paraId="787F960D" w14:textId="6B2FE458" w:rsidR="00FC6290" w:rsidRPr="007D6DC1" w:rsidRDefault="00FC6290" w:rsidP="007D6DC1">
      <w:pPr>
        <w:pStyle w:val="a4"/>
        <w:widowControl/>
        <w:shd w:val="clear" w:color="auto" w:fill="FFFFFF"/>
        <w:spacing w:line="435" w:lineRule="atLeast"/>
        <w:rPr>
          <w:rFonts w:ascii="微软雅黑" w:eastAsia="微软雅黑" w:hAnsi="微软雅黑" w:cs="微软雅黑"/>
          <w:b/>
          <w:sz w:val="32"/>
          <w:szCs w:val="32"/>
          <w:shd w:val="clear" w:color="auto" w:fill="FFFFFF"/>
        </w:rPr>
      </w:pPr>
      <w:r w:rsidRPr="007D6DC1">
        <w:rPr>
          <w:rFonts w:ascii="微软雅黑" w:eastAsia="微软雅黑" w:hAnsi="微软雅黑" w:cs="微软雅黑" w:hint="eastAsia"/>
          <w:b/>
          <w:sz w:val="32"/>
          <w:szCs w:val="32"/>
          <w:shd w:val="clear" w:color="auto" w:fill="FFFFFF"/>
        </w:rPr>
        <w:t>我们</w:t>
      </w:r>
      <w:r w:rsidR="00711BA2">
        <w:rPr>
          <w:rFonts w:ascii="微软雅黑" w:eastAsia="微软雅黑" w:hAnsi="微软雅黑" w:cs="微软雅黑" w:hint="eastAsia"/>
          <w:b/>
          <w:sz w:val="32"/>
          <w:szCs w:val="32"/>
          <w:shd w:val="clear" w:color="auto" w:fill="FFFFFF"/>
        </w:rPr>
        <w:t>另</w:t>
      </w:r>
      <w:r w:rsidR="00820E96">
        <w:rPr>
          <w:rFonts w:ascii="微软雅黑" w:eastAsia="微软雅黑" w:hAnsi="微软雅黑" w:cs="微软雅黑" w:hint="eastAsia"/>
          <w:b/>
          <w:sz w:val="32"/>
          <w:szCs w:val="32"/>
          <w:shd w:val="clear" w:color="auto" w:fill="FFFFFF"/>
        </w:rPr>
        <w:t>为你</w:t>
      </w:r>
      <w:r w:rsidRPr="007D6DC1">
        <w:rPr>
          <w:rFonts w:ascii="微软雅黑" w:eastAsia="微软雅黑" w:hAnsi="微软雅黑" w:cs="微软雅黑" w:hint="eastAsia"/>
          <w:b/>
          <w:sz w:val="32"/>
          <w:szCs w:val="32"/>
          <w:shd w:val="clear" w:color="auto" w:fill="FFFFFF"/>
        </w:rPr>
        <w:t>提供：</w:t>
      </w:r>
    </w:p>
    <w:p w14:paraId="71338242" w14:textId="77777777" w:rsidR="00711BA2" w:rsidRDefault="0030710F" w:rsidP="00711BA2">
      <w:pPr>
        <w:pStyle w:val="a4"/>
        <w:widowControl/>
        <w:shd w:val="clear" w:color="auto" w:fill="FFFFFF"/>
        <w:spacing w:line="540" w:lineRule="exact"/>
        <w:rPr>
          <w:rFonts w:ascii="微软雅黑" w:eastAsia="微软雅黑" w:hAnsi="微软雅黑" w:cs="微软雅黑"/>
        </w:rPr>
      </w:pPr>
      <w:r w:rsidRPr="00E277AA">
        <w:rPr>
          <w:rFonts w:ascii="微软雅黑" w:eastAsia="微软雅黑" w:hAnsi="微软雅黑" w:cs="微软雅黑" w:hint="eastAsia"/>
          <w:b/>
          <w:bCs/>
          <w:shd w:val="clear" w:color="auto" w:fill="FFFFFF"/>
        </w:rPr>
        <w:t>★</w:t>
      </w:r>
      <w:r w:rsidR="00711BA2" w:rsidRPr="00CE7C3C">
        <w:rPr>
          <w:rFonts w:ascii="微软雅黑" w:eastAsia="微软雅黑" w:hAnsi="微软雅黑" w:cs="微软雅黑" w:hint="eastAsia"/>
        </w:rPr>
        <w:t>行业领先的薪酬待遇，博士可享受副高待遇（特别研究助理）</w:t>
      </w:r>
    </w:p>
    <w:p w14:paraId="5E27E6A3" w14:textId="77777777" w:rsidR="00711BA2" w:rsidRPr="00CE7C3C" w:rsidRDefault="00711BA2" w:rsidP="00711BA2">
      <w:pPr>
        <w:pStyle w:val="a4"/>
        <w:shd w:val="clear" w:color="auto" w:fill="FFFFFF"/>
        <w:spacing w:line="540" w:lineRule="exact"/>
        <w:rPr>
          <w:rFonts w:ascii="微软雅黑" w:eastAsia="微软雅黑" w:hAnsi="微软雅黑" w:cs="微软雅黑"/>
        </w:rPr>
      </w:pPr>
      <w:r w:rsidRPr="00E277AA">
        <w:rPr>
          <w:rFonts w:ascii="微软雅黑" w:eastAsia="微软雅黑" w:hAnsi="微软雅黑" w:cs="微软雅黑" w:hint="eastAsia"/>
          <w:b/>
          <w:bCs/>
          <w:shd w:val="clear" w:color="auto" w:fill="FFFFFF"/>
        </w:rPr>
        <w:t>★</w:t>
      </w:r>
      <w:r w:rsidRPr="00CE7C3C">
        <w:rPr>
          <w:rFonts w:ascii="微软雅黑" w:eastAsia="微软雅黑" w:hAnsi="微软雅黑" w:cs="微软雅黑" w:hint="eastAsia"/>
        </w:rPr>
        <w:t>完善的职工继续教育与培训体系，院士专家</w:t>
      </w:r>
      <w:r>
        <w:rPr>
          <w:rFonts w:ascii="微软雅黑" w:eastAsia="微软雅黑" w:hAnsi="微软雅黑" w:cs="微软雅黑" w:hint="eastAsia"/>
        </w:rPr>
        <w:t>高端</w:t>
      </w:r>
      <w:r w:rsidRPr="00CE7C3C">
        <w:rPr>
          <w:rFonts w:ascii="微软雅黑" w:eastAsia="微软雅黑" w:hAnsi="微软雅黑" w:cs="微软雅黑" w:hint="eastAsia"/>
        </w:rPr>
        <w:t>科研讲座</w:t>
      </w:r>
    </w:p>
    <w:p w14:paraId="0E083A5E" w14:textId="77777777" w:rsidR="00711BA2" w:rsidRDefault="00711BA2" w:rsidP="00711BA2">
      <w:pPr>
        <w:pStyle w:val="a4"/>
        <w:shd w:val="clear" w:color="auto" w:fill="FFFFFF"/>
        <w:spacing w:line="540" w:lineRule="exact"/>
        <w:rPr>
          <w:rFonts w:ascii="微软雅黑" w:eastAsia="微软雅黑" w:hAnsi="微软雅黑" w:cs="微软雅黑"/>
        </w:rPr>
      </w:pPr>
      <w:r w:rsidRPr="00E277AA">
        <w:rPr>
          <w:rFonts w:ascii="微软雅黑" w:eastAsia="微软雅黑" w:hAnsi="微软雅黑" w:cs="微软雅黑" w:hint="eastAsia"/>
          <w:b/>
          <w:bCs/>
          <w:shd w:val="clear" w:color="auto" w:fill="FFFFFF"/>
        </w:rPr>
        <w:t>★</w:t>
      </w:r>
      <w:r w:rsidRPr="00CE7C3C">
        <w:rPr>
          <w:rFonts w:ascii="微软雅黑" w:eastAsia="微软雅黑" w:hAnsi="微软雅黑" w:cs="微软雅黑" w:hint="eastAsia"/>
        </w:rPr>
        <w:t>免费在职攻读单位国科大博士</w:t>
      </w:r>
    </w:p>
    <w:p w14:paraId="00933145" w14:textId="77777777" w:rsidR="006A0A8C" w:rsidRDefault="00711BA2" w:rsidP="006A0A8C">
      <w:pPr>
        <w:pStyle w:val="a4"/>
        <w:shd w:val="clear" w:color="auto" w:fill="FFFFFF"/>
        <w:spacing w:line="540" w:lineRule="exact"/>
        <w:rPr>
          <w:rFonts w:ascii="微软雅黑" w:eastAsia="微软雅黑" w:hAnsi="微软雅黑" w:cs="微软雅黑"/>
        </w:rPr>
      </w:pPr>
      <w:r w:rsidRPr="00E277AA">
        <w:rPr>
          <w:rFonts w:ascii="微软雅黑" w:eastAsia="微软雅黑" w:hAnsi="微软雅黑" w:cs="微软雅黑" w:hint="eastAsia"/>
          <w:b/>
          <w:bCs/>
          <w:shd w:val="clear" w:color="auto" w:fill="FFFFFF"/>
        </w:rPr>
        <w:t>★</w:t>
      </w:r>
      <w:r w:rsidRPr="00CE7C3C">
        <w:rPr>
          <w:rFonts w:ascii="微软雅黑" w:eastAsia="微软雅黑" w:hAnsi="微软雅黑" w:cs="微软雅黑" w:hint="eastAsia"/>
        </w:rPr>
        <w:t>有机会获得国际学术交流的机会</w:t>
      </w:r>
    </w:p>
    <w:p w14:paraId="3A6023FC" w14:textId="29D5D5E5" w:rsidR="00711BA2" w:rsidRPr="00CE7C3C" w:rsidRDefault="006A0A8C" w:rsidP="00711BA2">
      <w:pPr>
        <w:pStyle w:val="a4"/>
        <w:shd w:val="clear" w:color="auto" w:fill="FFFFFF"/>
        <w:spacing w:line="540" w:lineRule="exact"/>
        <w:rPr>
          <w:rFonts w:ascii="微软雅黑" w:eastAsia="微软雅黑" w:hAnsi="微软雅黑" w:cs="微软雅黑"/>
        </w:rPr>
      </w:pPr>
      <w:r w:rsidRPr="00E277AA">
        <w:rPr>
          <w:rFonts w:ascii="微软雅黑" w:eastAsia="微软雅黑" w:hAnsi="微软雅黑" w:cs="微软雅黑" w:hint="eastAsia"/>
          <w:b/>
          <w:bCs/>
          <w:shd w:val="clear" w:color="auto" w:fill="FFFFFF"/>
        </w:rPr>
        <w:t>★</w:t>
      </w:r>
      <w:r>
        <w:rPr>
          <w:rFonts w:ascii="微软雅黑" w:eastAsia="微软雅黑" w:hAnsi="微软雅黑" w:cs="微软雅黑" w:hint="eastAsia"/>
        </w:rPr>
        <w:t>全方位各项福利保障，</w:t>
      </w:r>
      <w:r>
        <w:rPr>
          <w:rFonts w:ascii="微软雅黑" w:eastAsia="微软雅黑" w:hAnsi="微软雅黑" w:cs="微软雅黑"/>
        </w:rPr>
        <w:t>16</w:t>
      </w:r>
      <w:r>
        <w:rPr>
          <w:rFonts w:ascii="微软雅黑" w:eastAsia="微软雅黑" w:hAnsi="微软雅黑" w:cs="微软雅黑" w:hint="eastAsia"/>
        </w:rPr>
        <w:t>天超长假期</w:t>
      </w:r>
      <w:r w:rsidRPr="00CE7C3C">
        <w:rPr>
          <w:rFonts w:ascii="微软雅黑" w:eastAsia="微软雅黑" w:hAnsi="微软雅黑" w:cs="微软雅黑" w:hint="eastAsia"/>
        </w:rPr>
        <w:t>、营养餐厅、咖啡厅</w:t>
      </w:r>
      <w:r>
        <w:rPr>
          <w:rFonts w:ascii="微软雅黑" w:eastAsia="微软雅黑" w:hAnsi="微软雅黑" w:cs="微软雅黑" w:hint="eastAsia"/>
        </w:rPr>
        <w:t>、</w:t>
      </w:r>
      <w:r w:rsidRPr="00CE7C3C">
        <w:rPr>
          <w:rFonts w:ascii="微软雅黑" w:eastAsia="微软雅黑" w:hAnsi="微软雅黑" w:cs="微软雅黑" w:hint="eastAsia"/>
        </w:rPr>
        <w:t>专属班车</w:t>
      </w:r>
      <w:r>
        <w:rPr>
          <w:rFonts w:ascii="微软雅黑" w:eastAsia="微软雅黑" w:hAnsi="微软雅黑" w:cs="微软雅黑" w:hint="eastAsia"/>
        </w:rPr>
        <w:t>等</w:t>
      </w:r>
    </w:p>
    <w:p w14:paraId="5709982F" w14:textId="3AE4F8F4" w:rsidR="00367128" w:rsidRDefault="00367128" w:rsidP="00367128">
      <w:pPr>
        <w:pStyle w:val="a4"/>
        <w:shd w:val="clear" w:color="auto" w:fill="FFFFFF"/>
        <w:spacing w:line="540" w:lineRule="exact"/>
        <w:rPr>
          <w:rFonts w:ascii="微软雅黑" w:eastAsia="微软雅黑" w:hAnsi="微软雅黑" w:cs="微软雅黑"/>
        </w:rPr>
      </w:pPr>
      <w:r w:rsidRPr="00E277AA">
        <w:rPr>
          <w:rFonts w:ascii="微软雅黑" w:eastAsia="微软雅黑" w:hAnsi="微软雅黑" w:cs="微软雅黑" w:hint="eastAsia"/>
          <w:b/>
          <w:bCs/>
          <w:shd w:val="clear" w:color="auto" w:fill="FFFFFF"/>
        </w:rPr>
        <w:t>★</w:t>
      </w:r>
      <w:r w:rsidRPr="00CE7C3C">
        <w:rPr>
          <w:rFonts w:ascii="微软雅黑" w:eastAsia="微软雅黑" w:hAnsi="微软雅黑" w:cs="微软雅黑" w:hint="eastAsia"/>
        </w:rPr>
        <w:t>篮球场、羽毛球场、足球场、健身房等各类健身场所</w:t>
      </w:r>
    </w:p>
    <w:p w14:paraId="6EF8708A" w14:textId="77777777" w:rsidR="00827752" w:rsidRDefault="00827752" w:rsidP="00BE7D91">
      <w:pPr>
        <w:pStyle w:val="a4"/>
        <w:widowControl/>
        <w:shd w:val="clear" w:color="auto" w:fill="FFFFFF"/>
        <w:spacing w:line="435" w:lineRule="atLeast"/>
        <w:rPr>
          <w:rFonts w:ascii="微软雅黑" w:eastAsia="微软雅黑" w:hAnsi="微软雅黑" w:cs="微软雅黑"/>
          <w:b/>
          <w:sz w:val="32"/>
          <w:szCs w:val="32"/>
          <w:shd w:val="clear" w:color="auto" w:fill="FFFFFF"/>
        </w:rPr>
      </w:pPr>
    </w:p>
    <w:p w14:paraId="06090B62" w14:textId="04263C50" w:rsidR="00BE7D91" w:rsidRDefault="00367128" w:rsidP="00BE7D91">
      <w:pPr>
        <w:pStyle w:val="a4"/>
        <w:widowControl/>
        <w:shd w:val="clear" w:color="auto" w:fill="FFFFFF"/>
        <w:spacing w:line="435" w:lineRule="atLeast"/>
        <w:rPr>
          <w:rFonts w:ascii="微软雅黑" w:eastAsia="微软雅黑" w:hAnsi="微软雅黑" w:cs="微软雅黑"/>
          <w:b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  <w:shd w:val="clear" w:color="auto" w:fill="FFFFFF"/>
        </w:rPr>
        <w:t>十大机构</w:t>
      </w:r>
      <w:r w:rsidR="005E09CF">
        <w:rPr>
          <w:rFonts w:ascii="微软雅黑" w:eastAsia="微软雅黑" w:hAnsi="微软雅黑" w:cs="微软雅黑" w:hint="eastAsia"/>
          <w:b/>
          <w:sz w:val="32"/>
          <w:szCs w:val="32"/>
          <w:shd w:val="clear" w:color="auto" w:fill="FFFFFF"/>
        </w:rPr>
        <w:t>，联合招聘</w:t>
      </w:r>
    </w:p>
    <w:p w14:paraId="25E3ADD9" w14:textId="1736E9CB" w:rsidR="00367128" w:rsidRPr="00C50981" w:rsidRDefault="00827752" w:rsidP="00BE7D91">
      <w:pPr>
        <w:pStyle w:val="a4"/>
        <w:widowControl/>
        <w:shd w:val="clear" w:color="auto" w:fill="FFFFFF"/>
        <w:spacing w:line="435" w:lineRule="atLeast"/>
        <w:rPr>
          <w:rFonts w:ascii="微软雅黑" w:eastAsia="微软雅黑" w:hAnsi="微软雅黑" w:cs="微软雅黑"/>
          <w:b/>
          <w:bCs/>
        </w:rPr>
      </w:pPr>
      <w:r w:rsidRPr="00C50981">
        <w:rPr>
          <w:rFonts w:ascii="微软雅黑" w:eastAsia="微软雅黑" w:hAnsi="微软雅黑" w:cs="微软雅黑" w:hint="eastAsia"/>
          <w:b/>
          <w:bCs/>
          <w:shd w:val="clear" w:color="auto" w:fill="FFFFFF"/>
        </w:rPr>
        <w:t>★</w:t>
      </w:r>
      <w:r w:rsidRPr="00C50981">
        <w:rPr>
          <w:rFonts w:ascii="微软雅黑" w:eastAsia="微软雅黑" w:hAnsi="微软雅黑" w:cs="微软雅黑" w:hint="eastAsia"/>
          <w:b/>
          <w:bCs/>
        </w:rPr>
        <w:t>通信卫星总体研究所</w:t>
      </w:r>
    </w:p>
    <w:p w14:paraId="01C6FDD6" w14:textId="77777777" w:rsidR="00827752" w:rsidRPr="00827752" w:rsidRDefault="00827752" w:rsidP="005E09CF">
      <w:pPr>
        <w:pStyle w:val="a4"/>
        <w:shd w:val="clear" w:color="auto" w:fill="FFFFFF"/>
        <w:spacing w:line="435" w:lineRule="atLeast"/>
        <w:ind w:firstLineChars="100" w:firstLine="240"/>
        <w:rPr>
          <w:rFonts w:ascii="微软雅黑" w:eastAsia="微软雅黑" w:hAnsi="微软雅黑" w:cs="微软雅黑"/>
        </w:rPr>
      </w:pPr>
      <w:r w:rsidRPr="00827752">
        <w:rPr>
          <w:rFonts w:ascii="微软雅黑" w:eastAsia="微软雅黑" w:hAnsi="微软雅黑" w:cs="微软雅黑" w:hint="eastAsia"/>
        </w:rPr>
        <w:t>围绕卫星通信、星座等技术领域，开展相关技术研究和卫星研制</w:t>
      </w:r>
    </w:p>
    <w:p w14:paraId="3298A560" w14:textId="7F45F62B" w:rsidR="00827752" w:rsidRPr="00C50981" w:rsidRDefault="00827752" w:rsidP="00BE7D91">
      <w:pPr>
        <w:pStyle w:val="a4"/>
        <w:widowControl/>
        <w:shd w:val="clear" w:color="auto" w:fill="FFFFFF"/>
        <w:spacing w:line="435" w:lineRule="atLeast"/>
        <w:rPr>
          <w:rFonts w:ascii="微软雅黑" w:eastAsia="微软雅黑" w:hAnsi="微软雅黑" w:cs="微软雅黑"/>
          <w:b/>
          <w:bCs/>
        </w:rPr>
      </w:pPr>
      <w:r w:rsidRPr="00C50981">
        <w:rPr>
          <w:rFonts w:ascii="微软雅黑" w:eastAsia="微软雅黑" w:hAnsi="微软雅黑" w:cs="微软雅黑" w:hint="eastAsia"/>
          <w:b/>
          <w:bCs/>
          <w:shd w:val="clear" w:color="auto" w:fill="FFFFFF"/>
        </w:rPr>
        <w:t>★</w:t>
      </w:r>
      <w:r w:rsidRPr="00C50981">
        <w:rPr>
          <w:rFonts w:ascii="微软雅黑" w:eastAsia="微软雅黑" w:hAnsi="微软雅黑" w:cs="微软雅黑" w:hint="eastAsia"/>
          <w:b/>
          <w:bCs/>
        </w:rPr>
        <w:t>导航卫星总体研究所</w:t>
      </w:r>
    </w:p>
    <w:p w14:paraId="34A5A038" w14:textId="77777777" w:rsidR="00827752" w:rsidRPr="00827752" w:rsidRDefault="00827752" w:rsidP="005E09CF">
      <w:pPr>
        <w:pStyle w:val="a4"/>
        <w:shd w:val="clear" w:color="auto" w:fill="FFFFFF"/>
        <w:spacing w:line="435" w:lineRule="atLeast"/>
        <w:ind w:firstLineChars="100" w:firstLine="240"/>
        <w:rPr>
          <w:rFonts w:ascii="微软雅黑" w:eastAsia="微软雅黑" w:hAnsi="微软雅黑" w:cs="微软雅黑"/>
        </w:rPr>
      </w:pPr>
      <w:r w:rsidRPr="00827752">
        <w:rPr>
          <w:rFonts w:ascii="微软雅黑" w:eastAsia="微软雅黑" w:hAnsi="微软雅黑" w:cs="微软雅黑" w:hint="eastAsia"/>
        </w:rPr>
        <w:t>围绕国家综合PNT体系、北斗导航卫星领域，开展技术研究和卫星研制</w:t>
      </w:r>
    </w:p>
    <w:p w14:paraId="3A01BCDE" w14:textId="17A85F88" w:rsidR="00827752" w:rsidRPr="00C50981" w:rsidRDefault="00827752" w:rsidP="00BE7D91">
      <w:pPr>
        <w:pStyle w:val="a4"/>
        <w:widowControl/>
        <w:shd w:val="clear" w:color="auto" w:fill="FFFFFF"/>
        <w:spacing w:line="435" w:lineRule="atLeast"/>
        <w:rPr>
          <w:rFonts w:ascii="微软雅黑" w:eastAsia="微软雅黑" w:hAnsi="微软雅黑" w:cs="微软雅黑"/>
          <w:b/>
          <w:bCs/>
          <w:shd w:val="clear" w:color="auto" w:fill="FFFFFF"/>
        </w:rPr>
      </w:pPr>
      <w:r w:rsidRPr="00C50981">
        <w:rPr>
          <w:rFonts w:ascii="微软雅黑" w:eastAsia="微软雅黑" w:hAnsi="微软雅黑" w:cs="微软雅黑" w:hint="eastAsia"/>
          <w:b/>
          <w:bCs/>
          <w:shd w:val="clear" w:color="auto" w:fill="FFFFFF"/>
        </w:rPr>
        <w:t>★</w:t>
      </w:r>
      <w:r w:rsidR="00321086" w:rsidRPr="00C50981">
        <w:rPr>
          <w:rFonts w:ascii="微软雅黑" w:eastAsia="微软雅黑" w:hAnsi="微软雅黑" w:cs="微软雅黑" w:hint="eastAsia"/>
          <w:b/>
          <w:bCs/>
          <w:shd w:val="clear" w:color="auto" w:fill="FFFFFF"/>
        </w:rPr>
        <w:t>遥感卫星总体研究所</w:t>
      </w:r>
    </w:p>
    <w:p w14:paraId="04DE34B1" w14:textId="77777777" w:rsidR="00321086" w:rsidRPr="00321086" w:rsidRDefault="00321086" w:rsidP="005E09CF">
      <w:pPr>
        <w:pStyle w:val="a4"/>
        <w:shd w:val="clear" w:color="auto" w:fill="FFFFFF"/>
        <w:spacing w:line="435" w:lineRule="atLeast"/>
        <w:ind w:firstLineChars="100" w:firstLine="240"/>
        <w:rPr>
          <w:rFonts w:ascii="微软雅黑" w:eastAsia="微软雅黑" w:hAnsi="微软雅黑" w:cs="微软雅黑"/>
        </w:rPr>
      </w:pPr>
      <w:r w:rsidRPr="00321086">
        <w:rPr>
          <w:rFonts w:ascii="微软雅黑" w:eastAsia="微软雅黑" w:hAnsi="微软雅黑" w:cs="微软雅黑" w:hint="eastAsia"/>
        </w:rPr>
        <w:t>围绕对地遥感遥测等技术领域，开展相关技术研究和卫星研制</w:t>
      </w:r>
    </w:p>
    <w:p w14:paraId="5472BF95" w14:textId="7646EF03" w:rsidR="00321086" w:rsidRPr="00C50981" w:rsidRDefault="00321086" w:rsidP="00321086">
      <w:pPr>
        <w:pStyle w:val="a4"/>
        <w:widowControl/>
        <w:shd w:val="clear" w:color="auto" w:fill="FFFFFF"/>
        <w:spacing w:line="435" w:lineRule="atLeast"/>
        <w:rPr>
          <w:rFonts w:ascii="微软雅黑" w:eastAsia="微软雅黑" w:hAnsi="微软雅黑" w:cs="微软雅黑"/>
          <w:b/>
          <w:bCs/>
          <w:shd w:val="clear" w:color="auto" w:fill="FFFFFF"/>
        </w:rPr>
      </w:pPr>
      <w:r w:rsidRPr="00C50981">
        <w:rPr>
          <w:rFonts w:ascii="微软雅黑" w:eastAsia="微软雅黑" w:hAnsi="微软雅黑" w:cs="微软雅黑" w:hint="eastAsia"/>
          <w:b/>
          <w:bCs/>
          <w:shd w:val="clear" w:color="auto" w:fill="FFFFFF"/>
        </w:rPr>
        <w:t>★科学卫星总体研究所</w:t>
      </w:r>
    </w:p>
    <w:p w14:paraId="1A4C43E6" w14:textId="0B910A61" w:rsidR="00321086" w:rsidRPr="00321086" w:rsidRDefault="00321086" w:rsidP="005E09CF">
      <w:pPr>
        <w:pStyle w:val="a4"/>
        <w:shd w:val="clear" w:color="auto" w:fill="FFFFFF"/>
        <w:spacing w:line="435" w:lineRule="atLeast"/>
        <w:ind w:firstLineChars="100" w:firstLine="240"/>
        <w:rPr>
          <w:rFonts w:ascii="微软雅黑" w:eastAsia="微软雅黑" w:hAnsi="微软雅黑" w:cs="微软雅黑"/>
          <w:shd w:val="clear" w:color="auto" w:fill="FFFFFF"/>
        </w:rPr>
      </w:pPr>
      <w:r w:rsidRPr="00321086">
        <w:rPr>
          <w:rFonts w:ascii="微软雅黑" w:eastAsia="微软雅黑" w:hAnsi="微软雅黑" w:cs="微软雅黑" w:hint="eastAsia"/>
          <w:shd w:val="clear" w:color="auto" w:fill="FFFFFF"/>
        </w:rPr>
        <w:t>围绕空间科学技术实验、应用与技术验证，开展技术研究和卫星研制</w:t>
      </w:r>
    </w:p>
    <w:p w14:paraId="69E9CAF2" w14:textId="4213C59E" w:rsidR="00321086" w:rsidRPr="00C50981" w:rsidRDefault="00321086" w:rsidP="00321086">
      <w:pPr>
        <w:pStyle w:val="a4"/>
        <w:widowControl/>
        <w:shd w:val="clear" w:color="auto" w:fill="FFFFFF"/>
        <w:spacing w:line="435" w:lineRule="atLeast"/>
        <w:rPr>
          <w:rFonts w:ascii="微软雅黑" w:eastAsia="微软雅黑" w:hAnsi="微软雅黑" w:cs="微软雅黑"/>
          <w:b/>
          <w:bCs/>
          <w:shd w:val="clear" w:color="auto" w:fill="FFFFFF"/>
        </w:rPr>
      </w:pPr>
      <w:r w:rsidRPr="00C50981">
        <w:rPr>
          <w:rFonts w:ascii="微软雅黑" w:eastAsia="微软雅黑" w:hAnsi="微软雅黑" w:cs="微软雅黑" w:hint="eastAsia"/>
          <w:b/>
          <w:bCs/>
          <w:shd w:val="clear" w:color="auto" w:fill="FFFFFF"/>
        </w:rPr>
        <w:lastRenderedPageBreak/>
        <w:t>★微纳卫星总研究所</w:t>
      </w:r>
    </w:p>
    <w:p w14:paraId="726219A0" w14:textId="6E8B3A9C" w:rsidR="00321086" w:rsidRDefault="00321086" w:rsidP="005E09CF">
      <w:pPr>
        <w:pStyle w:val="a4"/>
        <w:shd w:val="clear" w:color="auto" w:fill="FFFFFF"/>
        <w:spacing w:line="435" w:lineRule="atLeast"/>
        <w:ind w:leftChars="135" w:left="283"/>
        <w:rPr>
          <w:rFonts w:ascii="微软雅黑" w:eastAsia="微软雅黑" w:hAnsi="微软雅黑" w:cs="微软雅黑"/>
          <w:shd w:val="clear" w:color="auto" w:fill="FFFFFF"/>
        </w:rPr>
      </w:pPr>
      <w:r w:rsidRPr="00321086">
        <w:rPr>
          <w:rFonts w:ascii="微软雅黑" w:eastAsia="微软雅黑" w:hAnsi="微软雅黑" w:cs="微软雅黑" w:hint="eastAsia"/>
          <w:shd w:val="clear" w:color="auto" w:fill="FFFFFF"/>
        </w:rPr>
        <w:t>围绕在轨维修、导航通信增强、临近空间等领域，面向星座批量生产，开展技术研究和卫星研制</w:t>
      </w:r>
    </w:p>
    <w:p w14:paraId="6E5457AC" w14:textId="3836E7FF" w:rsidR="00321086" w:rsidRPr="00C50981" w:rsidRDefault="00321086" w:rsidP="00321086">
      <w:pPr>
        <w:pStyle w:val="a4"/>
        <w:shd w:val="clear" w:color="auto" w:fill="FFFFFF"/>
        <w:spacing w:line="435" w:lineRule="atLeast"/>
        <w:rPr>
          <w:rFonts w:ascii="微软雅黑" w:eastAsia="微软雅黑" w:hAnsi="微软雅黑" w:cs="微软雅黑"/>
          <w:b/>
          <w:bCs/>
          <w:shd w:val="clear" w:color="auto" w:fill="FFFFFF"/>
        </w:rPr>
      </w:pPr>
      <w:r w:rsidRPr="00C50981">
        <w:rPr>
          <w:rFonts w:ascii="微软雅黑" w:eastAsia="微软雅黑" w:hAnsi="微软雅黑" w:cs="微软雅黑" w:hint="eastAsia"/>
          <w:b/>
          <w:bCs/>
          <w:shd w:val="clear" w:color="auto" w:fill="FFFFFF"/>
        </w:rPr>
        <w:t>★技术研发中心</w:t>
      </w:r>
    </w:p>
    <w:p w14:paraId="26514090" w14:textId="77777777" w:rsidR="00321086" w:rsidRPr="00321086" w:rsidRDefault="00321086" w:rsidP="005E09CF">
      <w:pPr>
        <w:pStyle w:val="a4"/>
        <w:shd w:val="clear" w:color="auto" w:fill="FFFFFF"/>
        <w:spacing w:line="435" w:lineRule="atLeast"/>
        <w:ind w:leftChars="135" w:left="283"/>
        <w:rPr>
          <w:rFonts w:ascii="微软雅黑" w:eastAsia="微软雅黑" w:hAnsi="微软雅黑" w:cs="微软雅黑"/>
          <w:shd w:val="clear" w:color="auto" w:fill="FFFFFF"/>
        </w:rPr>
      </w:pPr>
      <w:r w:rsidRPr="00321086">
        <w:rPr>
          <w:rFonts w:ascii="微软雅黑" w:eastAsia="微软雅黑" w:hAnsi="微软雅黑" w:cs="微软雅黑" w:hint="eastAsia"/>
          <w:shd w:val="clear" w:color="auto" w:fill="FFFFFF"/>
        </w:rPr>
        <w:t>以航天卫星工程核心技术攻关，航天产品研制为导向，为单位提供"卡脖子"技术解决方案</w:t>
      </w:r>
    </w:p>
    <w:p w14:paraId="54723F9E" w14:textId="3705459F" w:rsidR="00321086" w:rsidRPr="00C50981" w:rsidRDefault="00321086" w:rsidP="00321086">
      <w:pPr>
        <w:pStyle w:val="a4"/>
        <w:shd w:val="clear" w:color="auto" w:fill="FFFFFF"/>
        <w:spacing w:line="435" w:lineRule="atLeast"/>
        <w:rPr>
          <w:rFonts w:ascii="微软雅黑" w:eastAsia="微软雅黑" w:hAnsi="微软雅黑" w:cs="微软雅黑"/>
          <w:b/>
          <w:bCs/>
          <w:shd w:val="clear" w:color="auto" w:fill="FFFFFF"/>
        </w:rPr>
      </w:pPr>
      <w:r w:rsidRPr="00C50981">
        <w:rPr>
          <w:rFonts w:ascii="微软雅黑" w:eastAsia="微软雅黑" w:hAnsi="微软雅黑" w:cs="微软雅黑" w:hint="eastAsia"/>
          <w:b/>
          <w:bCs/>
          <w:shd w:val="clear" w:color="auto" w:fill="FFFFFF"/>
        </w:rPr>
        <w:t>★新技术中心</w:t>
      </w:r>
    </w:p>
    <w:p w14:paraId="604CB71B" w14:textId="7F26F1B0" w:rsidR="00321086" w:rsidRPr="00321086" w:rsidRDefault="00321086" w:rsidP="00514F0E">
      <w:pPr>
        <w:pStyle w:val="a4"/>
        <w:shd w:val="clear" w:color="auto" w:fill="FFFFFF"/>
        <w:spacing w:line="435" w:lineRule="atLeast"/>
        <w:ind w:leftChars="135" w:left="283"/>
        <w:rPr>
          <w:rFonts w:ascii="微软雅黑" w:eastAsia="微软雅黑" w:hAnsi="微软雅黑" w:cs="微软雅黑"/>
          <w:shd w:val="clear" w:color="auto" w:fill="FFFFFF"/>
        </w:rPr>
      </w:pPr>
      <w:r w:rsidRPr="00321086">
        <w:rPr>
          <w:rFonts w:ascii="微软雅黑" w:eastAsia="微软雅黑" w:hAnsi="微软雅黑" w:cs="微软雅黑" w:hint="eastAsia"/>
          <w:shd w:val="clear" w:color="auto" w:fill="FFFFFF"/>
        </w:rPr>
        <w:t>定位超前技术研究，开展基础性、前瞻性、战略性航天技术研究，探索航天技术新的应用领域</w:t>
      </w:r>
    </w:p>
    <w:p w14:paraId="5AC92A6F" w14:textId="7A19788C" w:rsidR="00321086" w:rsidRPr="00C50981" w:rsidRDefault="00321086" w:rsidP="00321086">
      <w:pPr>
        <w:pStyle w:val="a4"/>
        <w:shd w:val="clear" w:color="auto" w:fill="FFFFFF"/>
        <w:spacing w:line="435" w:lineRule="atLeast"/>
        <w:rPr>
          <w:rFonts w:ascii="微软雅黑" w:eastAsia="微软雅黑" w:hAnsi="微软雅黑" w:cs="微软雅黑"/>
          <w:b/>
          <w:bCs/>
          <w:shd w:val="clear" w:color="auto" w:fill="FFFFFF"/>
        </w:rPr>
      </w:pPr>
      <w:r w:rsidRPr="00C50981">
        <w:rPr>
          <w:rFonts w:ascii="微软雅黑" w:eastAsia="微软雅黑" w:hAnsi="微软雅黑" w:cs="微软雅黑" w:hint="eastAsia"/>
          <w:b/>
          <w:bCs/>
          <w:shd w:val="clear" w:color="auto" w:fill="FFFFFF"/>
        </w:rPr>
        <w:t>★战略与论证中心</w:t>
      </w:r>
    </w:p>
    <w:p w14:paraId="3E3288B9" w14:textId="35111F8D" w:rsidR="00321086" w:rsidRPr="00321086" w:rsidRDefault="00321086" w:rsidP="005E09CF">
      <w:pPr>
        <w:pStyle w:val="a4"/>
        <w:shd w:val="clear" w:color="auto" w:fill="FFFFFF"/>
        <w:spacing w:line="435" w:lineRule="atLeast"/>
        <w:ind w:firstLineChars="100" w:firstLine="240"/>
        <w:rPr>
          <w:rFonts w:ascii="微软雅黑" w:eastAsia="微软雅黑" w:hAnsi="微软雅黑" w:cs="微软雅黑"/>
          <w:shd w:val="clear" w:color="auto" w:fill="FFFFFF"/>
        </w:rPr>
      </w:pPr>
      <w:r w:rsidRPr="00321086">
        <w:rPr>
          <w:rFonts w:ascii="微软雅黑" w:eastAsia="微软雅黑" w:hAnsi="微软雅黑" w:cs="微软雅黑" w:hint="eastAsia"/>
          <w:shd w:val="clear" w:color="auto" w:fill="FFFFFF"/>
        </w:rPr>
        <w:t>面向国家战略规划，谋划系统性重点发展方向，提出重大计划与建议</w:t>
      </w:r>
    </w:p>
    <w:p w14:paraId="64FB67A0" w14:textId="33B3F068" w:rsidR="00321086" w:rsidRPr="00C50981" w:rsidRDefault="00321086" w:rsidP="00321086">
      <w:pPr>
        <w:pStyle w:val="a4"/>
        <w:shd w:val="clear" w:color="auto" w:fill="FFFFFF"/>
        <w:spacing w:line="435" w:lineRule="atLeast"/>
        <w:rPr>
          <w:rFonts w:ascii="微软雅黑" w:eastAsia="微软雅黑" w:hAnsi="微软雅黑" w:cs="微软雅黑"/>
          <w:b/>
          <w:bCs/>
          <w:shd w:val="clear" w:color="auto" w:fill="FFFFFF"/>
        </w:rPr>
      </w:pPr>
      <w:r w:rsidRPr="00C50981">
        <w:rPr>
          <w:rFonts w:ascii="微软雅黑" w:eastAsia="微软雅黑" w:hAnsi="微软雅黑" w:cs="微软雅黑" w:hint="eastAsia"/>
          <w:b/>
          <w:bCs/>
          <w:shd w:val="clear" w:color="auto" w:fill="FFFFFF"/>
        </w:rPr>
        <w:t>★软件评测中心</w:t>
      </w:r>
    </w:p>
    <w:p w14:paraId="191A9F66" w14:textId="6779F287" w:rsidR="00321086" w:rsidRPr="00321086" w:rsidRDefault="00321086" w:rsidP="005E09CF">
      <w:pPr>
        <w:pStyle w:val="a4"/>
        <w:shd w:val="clear" w:color="auto" w:fill="FFFFFF"/>
        <w:spacing w:line="435" w:lineRule="atLeast"/>
        <w:ind w:firstLineChars="100" w:firstLine="240"/>
        <w:rPr>
          <w:rFonts w:ascii="微软雅黑" w:eastAsia="微软雅黑" w:hAnsi="微软雅黑" w:cs="微软雅黑"/>
          <w:shd w:val="clear" w:color="auto" w:fill="FFFFFF"/>
        </w:rPr>
      </w:pPr>
      <w:r w:rsidRPr="00321086">
        <w:rPr>
          <w:rFonts w:ascii="微软雅黑" w:eastAsia="微软雅黑" w:hAnsi="微软雅黑" w:cs="微软雅黑" w:hint="eastAsia"/>
          <w:shd w:val="clear" w:color="auto" w:fill="FFFFFF"/>
        </w:rPr>
        <w:t>服务全院第三方软件评测、保证软件产品质量，拓展外部软件评测市场</w:t>
      </w:r>
    </w:p>
    <w:p w14:paraId="4C4259A5" w14:textId="090C46D0" w:rsidR="00321086" w:rsidRPr="00C50981" w:rsidRDefault="00321086" w:rsidP="00321086">
      <w:pPr>
        <w:pStyle w:val="a4"/>
        <w:shd w:val="clear" w:color="auto" w:fill="FFFFFF"/>
        <w:spacing w:line="435" w:lineRule="atLeast"/>
        <w:rPr>
          <w:rFonts w:ascii="微软雅黑" w:eastAsia="微软雅黑" w:hAnsi="微软雅黑" w:cs="微软雅黑"/>
          <w:b/>
          <w:bCs/>
          <w:shd w:val="clear" w:color="auto" w:fill="FFFFFF"/>
        </w:rPr>
      </w:pPr>
      <w:r w:rsidRPr="00C50981">
        <w:rPr>
          <w:rFonts w:ascii="微软雅黑" w:eastAsia="微软雅黑" w:hAnsi="微软雅黑" w:cs="微软雅黑" w:hint="eastAsia"/>
          <w:b/>
          <w:bCs/>
          <w:shd w:val="clear" w:color="auto" w:fill="FFFFFF"/>
        </w:rPr>
        <w:t>★可靠性中心</w:t>
      </w:r>
    </w:p>
    <w:p w14:paraId="45D6E9ED" w14:textId="77777777" w:rsidR="00321086" w:rsidRPr="00321086" w:rsidRDefault="00321086" w:rsidP="005E09CF">
      <w:pPr>
        <w:pStyle w:val="a4"/>
        <w:shd w:val="clear" w:color="auto" w:fill="FFFFFF"/>
        <w:spacing w:line="435" w:lineRule="atLeast"/>
        <w:ind w:firstLineChars="100" w:firstLine="240"/>
        <w:rPr>
          <w:rFonts w:ascii="微软雅黑" w:eastAsia="微软雅黑" w:hAnsi="微软雅黑" w:cs="微软雅黑"/>
          <w:shd w:val="clear" w:color="auto" w:fill="FFFFFF"/>
        </w:rPr>
      </w:pPr>
      <w:r w:rsidRPr="00321086">
        <w:rPr>
          <w:rFonts w:ascii="微软雅黑" w:eastAsia="微软雅黑" w:hAnsi="微软雅黑" w:cs="微软雅黑" w:hint="eastAsia"/>
          <w:shd w:val="clear" w:color="auto" w:fill="FFFFFF"/>
        </w:rPr>
        <w:t>围绕单位科研项目，提供产保、可靠性和元器件方面的管理和技术服务</w:t>
      </w:r>
    </w:p>
    <w:p w14:paraId="1CDD47F8" w14:textId="77777777" w:rsidR="00827752" w:rsidRPr="00827752" w:rsidRDefault="00827752" w:rsidP="00BE7D91">
      <w:pPr>
        <w:pStyle w:val="a4"/>
        <w:widowControl/>
        <w:shd w:val="clear" w:color="auto" w:fill="FFFFFF"/>
        <w:spacing w:line="435" w:lineRule="atLeast"/>
        <w:rPr>
          <w:rFonts w:ascii="微软雅黑" w:eastAsia="微软雅黑" w:hAnsi="微软雅黑" w:cs="微软雅黑"/>
        </w:rPr>
      </w:pPr>
    </w:p>
    <w:p w14:paraId="1C0101FA" w14:textId="7C96AC08" w:rsidR="00367128" w:rsidRPr="007D6DC1" w:rsidRDefault="00823AF3" w:rsidP="00BE7D91">
      <w:pPr>
        <w:pStyle w:val="a4"/>
        <w:widowControl/>
        <w:shd w:val="clear" w:color="auto" w:fill="FFFFFF"/>
        <w:spacing w:line="435" w:lineRule="atLeast"/>
        <w:rPr>
          <w:rFonts w:ascii="微软雅黑" w:eastAsia="微软雅黑" w:hAnsi="微软雅黑" w:cs="微软雅黑"/>
          <w:b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  <w:shd w:val="clear" w:color="auto" w:fill="FFFFFF"/>
        </w:rPr>
        <w:t>招聘岗位</w:t>
      </w:r>
      <w:r w:rsidRPr="007D6DC1">
        <w:rPr>
          <w:rFonts w:ascii="微软雅黑" w:eastAsia="微软雅黑" w:hAnsi="微软雅黑" w:cs="微软雅黑" w:hint="eastAsia"/>
          <w:b/>
          <w:sz w:val="32"/>
          <w:szCs w:val="32"/>
          <w:shd w:val="clear" w:color="auto" w:fill="FFFFFF"/>
        </w:rPr>
        <w:t>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97"/>
        <w:gridCol w:w="2618"/>
        <w:gridCol w:w="1417"/>
        <w:gridCol w:w="2364"/>
      </w:tblGrid>
      <w:tr w:rsidR="000B48C3" w:rsidRPr="000B48C3" w14:paraId="57BB0CB3" w14:textId="77777777" w:rsidTr="000B48C3">
        <w:trPr>
          <w:trHeight w:val="576"/>
        </w:trPr>
        <w:tc>
          <w:tcPr>
            <w:tcW w:w="96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6E6B0B21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8"/>
                <w:szCs w:val="28"/>
              </w:rPr>
              <w:t>招聘机构</w:t>
            </w:r>
          </w:p>
        </w:tc>
        <w:tc>
          <w:tcPr>
            <w:tcW w:w="136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1B96DCF6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70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05A79978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968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09B74ABE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8"/>
                <w:szCs w:val="28"/>
              </w:rPr>
              <w:t>专业方向</w:t>
            </w:r>
          </w:p>
        </w:tc>
      </w:tr>
      <w:tr w:rsidR="000B48C3" w:rsidRPr="000B48C3" w14:paraId="05981BC1" w14:textId="77777777" w:rsidTr="000B48C3">
        <w:trPr>
          <w:trHeight w:val="444"/>
        </w:trPr>
        <w:tc>
          <w:tcPr>
            <w:tcW w:w="9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3DE31947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通信卫星</w:t>
            </w: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br/>
              <w:t>总体研究所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4C4D81FF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卫星总体设计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5480FF3C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73CC7457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飞行器设计、航空宇航工程、计算机、软件、通信、电子、微电子、工</w:t>
            </w: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lastRenderedPageBreak/>
              <w:t>程热物理、轨道控制、机械、力学、自动化、测控测量等</w:t>
            </w:r>
          </w:p>
        </w:tc>
      </w:tr>
      <w:tr w:rsidR="000B48C3" w:rsidRPr="000B48C3" w14:paraId="6393F3CC" w14:textId="77777777" w:rsidTr="000B48C3">
        <w:trPr>
          <w:trHeight w:val="444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6D6F30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7C4F677D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卫星电子学设计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0D422B90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8DDE3F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22E7205E" w14:textId="77777777" w:rsidTr="000B48C3">
        <w:trPr>
          <w:trHeight w:val="444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FCBBF1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23C2D66F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卫星结构热控设计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04A9178D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F92AAD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4D7AD674" w14:textId="77777777" w:rsidTr="000B48C3">
        <w:trPr>
          <w:trHeight w:val="444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D170BF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58DF0482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卫星软件设计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7EBCE71C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FB0EFD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0D3375C4" w14:textId="77777777" w:rsidTr="000B48C3">
        <w:trPr>
          <w:trHeight w:val="444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81F21C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20321170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卫星姿轨控设计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3BD3B381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9A3015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58F43B3D" w14:textId="77777777" w:rsidTr="000B48C3">
        <w:trPr>
          <w:trHeight w:val="444"/>
        </w:trPr>
        <w:tc>
          <w:tcPr>
            <w:tcW w:w="9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0A399568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导航卫星</w:t>
            </w: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br/>
              <w:t>总体研究所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5E2568E8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卫星总体设计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5C3679FA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30F242AA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飞行器设计、航空宇航工程、计算机、软件、通信、电子、微电子、工程热物理、轨道、导航与制导、控制、机械、力学、自动化等</w:t>
            </w:r>
          </w:p>
        </w:tc>
      </w:tr>
      <w:tr w:rsidR="000B48C3" w:rsidRPr="000B48C3" w14:paraId="6DA41F92" w14:textId="77777777" w:rsidTr="000B48C3">
        <w:trPr>
          <w:trHeight w:val="444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9177F1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63B317CA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卫星电子学设计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68A485E9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B21A35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2C333697" w14:textId="77777777" w:rsidTr="000B48C3">
        <w:trPr>
          <w:trHeight w:val="444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5C0658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016C43CD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卫星结构热控设计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3171BD2E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735FE8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40D8AF15" w14:textId="77777777" w:rsidTr="000B48C3">
        <w:trPr>
          <w:trHeight w:val="444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C1FEEB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045D62D4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卫星软件设计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0DA5103F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6D0154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0A59500D" w14:textId="77777777" w:rsidTr="000B48C3">
        <w:trPr>
          <w:trHeight w:val="444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C1A1FA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466FDC7F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卫星姿轨控设计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4C6AC476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FFB1EB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5E7C6FAE" w14:textId="77777777" w:rsidTr="000B48C3">
        <w:trPr>
          <w:trHeight w:val="444"/>
        </w:trPr>
        <w:tc>
          <w:tcPr>
            <w:tcW w:w="9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1F60C7BC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遥感卫星</w:t>
            </w: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br/>
              <w:t>总体研究所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5EDB35EF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卫星总体设计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1AB10C56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1532F20C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飞行器设计、航空宇航工程、计算机、软件、遥感、电子、工程热物理、轨道、导航与制导、控制、机械、力学、光学、自动化、测控测量等</w:t>
            </w:r>
          </w:p>
        </w:tc>
      </w:tr>
      <w:tr w:rsidR="000B48C3" w:rsidRPr="000B48C3" w14:paraId="08DF7AD4" w14:textId="77777777" w:rsidTr="000B48C3">
        <w:trPr>
          <w:trHeight w:val="444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D53E53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1DC4E75F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卫星电子学设计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25ECEC99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3D6F32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7A8F3046" w14:textId="77777777" w:rsidTr="000B48C3">
        <w:trPr>
          <w:trHeight w:val="444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77CA32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0E9495F7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卫星结构热控设计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7549E83D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5F6AC1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110ECBDE" w14:textId="77777777" w:rsidTr="000B48C3">
        <w:trPr>
          <w:trHeight w:val="444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3BD62D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2C947A27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卫星软件设计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571F0308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本、硕、博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C43414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71792B59" w14:textId="77777777" w:rsidTr="000B48C3">
        <w:trPr>
          <w:trHeight w:val="444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AFCD00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16587289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卫星姿轨控设计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5A2EBD39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1E0A2C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2EE013C9" w14:textId="77777777" w:rsidTr="000B48C3">
        <w:trPr>
          <w:trHeight w:val="444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80EEB7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7D52C635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卫星能源与综合测试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6B8AD663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本、硕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4F8CF9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42F0A486" w14:textId="77777777" w:rsidTr="000B48C3">
        <w:trPr>
          <w:trHeight w:val="456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63CC00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40960EDE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卫星仿真系统设计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57C51F95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本、硕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59752A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5DBD790F" w14:textId="77777777" w:rsidTr="000B48C3">
        <w:trPr>
          <w:trHeight w:val="444"/>
        </w:trPr>
        <w:tc>
          <w:tcPr>
            <w:tcW w:w="9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24E48179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科学卫星</w:t>
            </w: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br/>
              <w:t>总体研究所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6D47BBCC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卫星总体设计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73FC6DD4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360E4D6F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飞行器设计、航空宇航工程、计算机、软件、光学、电子、微电子、工程热物理、轨道、导航与制导、控制、机械、力学、自动化、测控测量、精密仪器、天体力学等</w:t>
            </w:r>
          </w:p>
        </w:tc>
      </w:tr>
      <w:tr w:rsidR="000B48C3" w:rsidRPr="000B48C3" w14:paraId="491DDC06" w14:textId="77777777" w:rsidTr="000B48C3">
        <w:trPr>
          <w:trHeight w:val="444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DA1734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71B90F2A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卫星结构设计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63879FF6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109B2C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32ED4B63" w14:textId="77777777" w:rsidTr="000B48C3">
        <w:trPr>
          <w:trHeight w:val="444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8EA162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0FD1DFDB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卫星姿轨控设计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01859154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2502E7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035945CF" w14:textId="77777777" w:rsidTr="000B48C3">
        <w:trPr>
          <w:trHeight w:val="444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71D088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2D59DAC2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卫星轨道设计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6B2A06C9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5343B5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34058F32" w14:textId="77777777" w:rsidTr="000B48C3">
        <w:trPr>
          <w:trHeight w:val="444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D7BB84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79417BF5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卫星电源技术设计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603D715E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331DA8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7923904B" w14:textId="77777777" w:rsidTr="000B48C3">
        <w:trPr>
          <w:trHeight w:val="444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5350D9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1B516CF3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卫星软件设计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1DCD7122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79EA6F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790300E4" w14:textId="77777777" w:rsidTr="000B48C3">
        <w:trPr>
          <w:trHeight w:val="444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6383B5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58C09756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卫星通信系统设计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6F7A9D40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EF8660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4918196E" w14:textId="77777777" w:rsidTr="000B48C3">
        <w:trPr>
          <w:trHeight w:val="456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4619E0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335B6158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卫星光学工程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53B244F0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0B7F1B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15E54119" w14:textId="77777777" w:rsidTr="000B48C3">
        <w:trPr>
          <w:trHeight w:val="444"/>
        </w:trPr>
        <w:tc>
          <w:tcPr>
            <w:tcW w:w="9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3C947D15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微纳卫星</w:t>
            </w: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br/>
              <w:t>总体研究所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278F6C97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卫星总体设计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4445AE27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4036EB14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飞行器设计、航空宇航工程、计算机、软件、通信、遥感、电子、微电子、工程热物理、轨道、导航与制导、控制、机械、力学、光学、自动化、测控测量、人工智能等</w:t>
            </w:r>
          </w:p>
        </w:tc>
      </w:tr>
      <w:tr w:rsidR="000B48C3" w:rsidRPr="000B48C3" w14:paraId="650E16C6" w14:textId="77777777" w:rsidTr="000B48C3">
        <w:trPr>
          <w:trHeight w:val="444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FF25F7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55602BF4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卫星电子学设计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65830475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4EEE05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76473641" w14:textId="77777777" w:rsidTr="000B48C3">
        <w:trPr>
          <w:trHeight w:val="444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8C8591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71ECEB22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卫星结构热控设计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290560ED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643B63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5E2ADFA2" w14:textId="77777777" w:rsidTr="000B48C3">
        <w:trPr>
          <w:trHeight w:val="444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F94E08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0B334A79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卫星软件设计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49BCB4F6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771343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74840FEB" w14:textId="77777777" w:rsidTr="000B48C3">
        <w:trPr>
          <w:trHeight w:val="444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D23214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73D7F624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卫星姿轨控设计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3F0AAADB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495D11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6C8045CF" w14:textId="77777777" w:rsidTr="000B48C3">
        <w:trPr>
          <w:trHeight w:val="444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6393CD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4C29C277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卫星工程综合测试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79162266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本、硕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3294B8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3A613EA2" w14:textId="77777777" w:rsidTr="000B48C3">
        <w:trPr>
          <w:trHeight w:val="444"/>
        </w:trPr>
        <w:tc>
          <w:tcPr>
            <w:tcW w:w="9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100316C8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技术研发中心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618D9E71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卫星通信测控设计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11044034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6B1FB4A0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计算机、软件、通信、电子、轨道、</w:t>
            </w: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lastRenderedPageBreak/>
              <w:t>微电子、工程热物理、自动化、导航与制导、控制、机械、力学、电磁场与微波、测控测量人工智能等</w:t>
            </w:r>
          </w:p>
        </w:tc>
      </w:tr>
      <w:tr w:rsidR="000B48C3" w:rsidRPr="000B48C3" w14:paraId="3AE56B59" w14:textId="77777777" w:rsidTr="000B48C3">
        <w:trPr>
          <w:trHeight w:val="384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ACA4E5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5D3EA913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卫星综合电子设计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47E92D78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824031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0324A5B3" w14:textId="77777777" w:rsidTr="000B48C3">
        <w:trPr>
          <w:trHeight w:val="384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53FD1E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47221BD3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卫星结构与机构设计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029242C6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186698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597A812C" w14:textId="77777777" w:rsidTr="000B48C3">
        <w:trPr>
          <w:trHeight w:val="384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F56B4B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7521D69D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卫星热控技术设计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2E3348FC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83C072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76C323BE" w14:textId="77777777" w:rsidTr="000B48C3">
        <w:trPr>
          <w:trHeight w:val="384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BA51D2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45E1CC9D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卫星天线与电磁场设计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02738F63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506F1B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668D4A79" w14:textId="77777777" w:rsidTr="000B48C3">
        <w:trPr>
          <w:trHeight w:val="396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3F2510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0C7DA62A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卫星软件技术设计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4B5C5A72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本、硕、博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06A24E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266519C2" w14:textId="77777777" w:rsidTr="000B48C3">
        <w:trPr>
          <w:trHeight w:val="396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6EF061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1C088CB6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卫星人工智能技术设计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0F0AE2EF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B0A2DF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42A3D730" w14:textId="77777777" w:rsidTr="000B48C3">
        <w:trPr>
          <w:trHeight w:val="396"/>
        </w:trPr>
        <w:tc>
          <w:tcPr>
            <w:tcW w:w="9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0F99EBAA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新技术中心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1EF2977A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卫星新概念系统设计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5BA9D812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1DD2FF96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计算机、软件、通信、轨道、导航与制导、控制、机械、力学自动化、人工智能等</w:t>
            </w:r>
          </w:p>
        </w:tc>
      </w:tr>
      <w:tr w:rsidR="000B48C3" w:rsidRPr="000B48C3" w14:paraId="56323BD5" w14:textId="77777777" w:rsidTr="000B48C3">
        <w:trPr>
          <w:trHeight w:val="396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832109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1B970C85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卫星新技术算法设计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0CC81147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4B84CA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48B61B6F" w14:textId="77777777" w:rsidTr="000B48C3">
        <w:trPr>
          <w:trHeight w:val="396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2E3D5C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68F4CA3C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卫星新技术研发设计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11FF5B82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66396F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0AD68606" w14:textId="77777777" w:rsidTr="000B48C3">
        <w:trPr>
          <w:trHeight w:val="396"/>
        </w:trPr>
        <w:tc>
          <w:tcPr>
            <w:tcW w:w="9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0D474F70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战略与论证中心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03BF3490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前沿技术系统预研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5950269E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72E65EFA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飞行器设计、计算机、通信、电子、轨道、导航与制导、机械电磁场与微波、光学、自动化量子通信/测量、激光、物理、数学推进系统等</w:t>
            </w:r>
          </w:p>
        </w:tc>
      </w:tr>
      <w:tr w:rsidR="000B48C3" w:rsidRPr="000B48C3" w14:paraId="6ECD7F48" w14:textId="77777777" w:rsidTr="000B48C3">
        <w:trPr>
          <w:trHeight w:val="396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E0488E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514C4827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航天器人工智能技术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7678CE77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95A451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0F5107A3" w14:textId="77777777" w:rsidTr="000B48C3">
        <w:trPr>
          <w:trHeight w:val="396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98CE69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6D3389A7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新型卫星探测技术论证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6D34C101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DD2E97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7B5D8923" w14:textId="77777777" w:rsidTr="000B48C3">
        <w:trPr>
          <w:trHeight w:val="396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9EB535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0D9A868D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新型卫星通信技术论证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7C288FF5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硕、博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27A7CF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42ED95CA" w14:textId="77777777" w:rsidTr="000B48C3">
        <w:trPr>
          <w:trHeight w:val="396"/>
        </w:trPr>
        <w:tc>
          <w:tcPr>
            <w:tcW w:w="9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4E62F4DB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软件评测中心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45585A30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软件开发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6988BB1A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本、硕</w:t>
            </w:r>
          </w:p>
        </w:tc>
        <w:tc>
          <w:tcPr>
            <w:tcW w:w="19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3D7EC237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计算机、软件、通信、自动化、电子、控制、微电</w:t>
            </w: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lastRenderedPageBreak/>
              <w:t>子、测控测量人工智能等</w:t>
            </w:r>
          </w:p>
        </w:tc>
      </w:tr>
      <w:tr w:rsidR="000B48C3" w:rsidRPr="000B48C3" w14:paraId="364A1200" w14:textId="77777777" w:rsidTr="000B48C3">
        <w:trPr>
          <w:trHeight w:val="396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98501C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014600F7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软件测试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759FBF72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本、硕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806FB4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2F541CE3" w14:textId="77777777" w:rsidTr="000B48C3">
        <w:trPr>
          <w:trHeight w:val="396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A15A06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130771B9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FPGA测试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1FA27C02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本、硕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7C1C3D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  <w:tr w:rsidR="000B48C3" w:rsidRPr="000B48C3" w14:paraId="0B371A62" w14:textId="77777777" w:rsidTr="000B48C3">
        <w:trPr>
          <w:trHeight w:val="396"/>
        </w:trPr>
        <w:tc>
          <w:tcPr>
            <w:tcW w:w="9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48E50A4E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可靠性中心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15C92403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可靠性分析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60773A1D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本、硕</w:t>
            </w:r>
          </w:p>
        </w:tc>
        <w:tc>
          <w:tcPr>
            <w:tcW w:w="19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58FD5F1F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微电子、精密仪器、可靠性等</w:t>
            </w:r>
          </w:p>
        </w:tc>
      </w:tr>
      <w:tr w:rsidR="000B48C3" w:rsidRPr="000B48C3" w14:paraId="4DECACC3" w14:textId="77777777" w:rsidTr="000B48C3">
        <w:trPr>
          <w:trHeight w:val="396"/>
        </w:trPr>
        <w:tc>
          <w:tcPr>
            <w:tcW w:w="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FBC737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651669DC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元器件质保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27E817CE" w14:textId="77777777" w:rsidR="000B48C3" w:rsidRPr="000B48C3" w:rsidRDefault="000B48C3" w:rsidP="000B48C3">
            <w:pPr>
              <w:widowControl/>
              <w:jc w:val="center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  <w:r w:rsidRPr="000B48C3">
              <w:rPr>
                <w:rFonts w:ascii="Microsoft YaHei Light" w:eastAsia="Microsoft YaHei Light" w:hAnsi="Microsoft YaHei Light" w:cs="宋体" w:hint="eastAsia"/>
                <w:b/>
                <w:bCs/>
                <w:color w:val="FFFFFF"/>
                <w:kern w:val="0"/>
                <w:sz w:val="24"/>
              </w:rPr>
              <w:t>本、硕</w:t>
            </w:r>
          </w:p>
        </w:tc>
        <w:tc>
          <w:tcPr>
            <w:tcW w:w="19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E60F7B" w14:textId="77777777" w:rsidR="000B48C3" w:rsidRPr="000B48C3" w:rsidRDefault="000B48C3" w:rsidP="000B48C3">
            <w:pPr>
              <w:widowControl/>
              <w:jc w:val="left"/>
              <w:rPr>
                <w:rFonts w:ascii="Microsoft YaHei Light" w:eastAsia="Microsoft YaHei Light" w:hAnsi="Microsoft YaHei Light" w:cs="宋体"/>
                <w:b/>
                <w:bCs/>
                <w:color w:val="FFFFFF"/>
                <w:kern w:val="0"/>
                <w:sz w:val="24"/>
              </w:rPr>
            </w:pPr>
          </w:p>
        </w:tc>
      </w:tr>
    </w:tbl>
    <w:p w14:paraId="299EC138" w14:textId="484CED86" w:rsidR="005441D8" w:rsidRDefault="005441D8" w:rsidP="000E54FE">
      <w:pPr>
        <w:tabs>
          <w:tab w:val="left" w:pos="4870"/>
        </w:tabs>
        <w:jc w:val="left"/>
        <w:rPr>
          <w:rFonts w:ascii="微软雅黑" w:eastAsia="微软雅黑" w:hAnsi="微软雅黑" w:cs="微软雅黑"/>
          <w:b/>
          <w:sz w:val="32"/>
          <w:szCs w:val="32"/>
          <w:shd w:val="clear" w:color="auto" w:fill="FFFFFF"/>
        </w:rPr>
      </w:pPr>
    </w:p>
    <w:p w14:paraId="4A40F9E2" w14:textId="39BF2287" w:rsidR="005A2229" w:rsidRDefault="005A2229" w:rsidP="000E54FE">
      <w:pPr>
        <w:tabs>
          <w:tab w:val="left" w:pos="4870"/>
        </w:tabs>
        <w:jc w:val="left"/>
        <w:rPr>
          <w:rFonts w:ascii="微软雅黑" w:eastAsia="微软雅黑" w:hAnsi="微软雅黑" w:cs="微软雅黑"/>
          <w:b/>
          <w:sz w:val="32"/>
          <w:szCs w:val="32"/>
          <w:shd w:val="clear" w:color="auto" w:fill="FFFFFF"/>
        </w:rPr>
      </w:pPr>
    </w:p>
    <w:p w14:paraId="6DC235B4" w14:textId="77777777" w:rsidR="005A2229" w:rsidRPr="005A2229" w:rsidRDefault="005A2229" w:rsidP="005A2229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5A2229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宣讲会信息</w:t>
      </w:r>
    </w:p>
    <w:p w14:paraId="4E933E0A" w14:textId="77777777" w:rsidR="005A2229" w:rsidRPr="005A2229" w:rsidRDefault="005A2229" w:rsidP="005A2229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5A2229">
        <w:rPr>
          <w:rFonts w:ascii="微软雅黑" w:eastAsia="微软雅黑" w:hAnsi="微软雅黑" w:cs="宋体" w:hint="eastAsia"/>
          <w:color w:val="666666"/>
          <w:kern w:val="0"/>
          <w:szCs w:val="21"/>
        </w:rPr>
        <w:t>宣讲会地点：</w:t>
      </w:r>
      <w:r w:rsidRPr="005736A3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 xml:space="preserve"> 南京航空航天大学</w:t>
      </w:r>
      <w:r w:rsidRPr="005A2229">
        <w:rPr>
          <w:rFonts w:ascii="微软雅黑" w:eastAsia="微软雅黑" w:hAnsi="微软雅黑" w:cs="宋体" w:hint="eastAsia"/>
          <w:color w:val="666666"/>
          <w:kern w:val="0"/>
          <w:szCs w:val="21"/>
        </w:rPr>
        <w:t>  将军路校区  东区D1教学楼D1114教室</w:t>
      </w:r>
    </w:p>
    <w:p w14:paraId="01BFE505" w14:textId="70EE64B5" w:rsidR="005A2229" w:rsidRDefault="005A2229" w:rsidP="005A2229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5A2229">
        <w:rPr>
          <w:rFonts w:ascii="微软雅黑" w:eastAsia="微软雅黑" w:hAnsi="微软雅黑" w:cs="宋体" w:hint="eastAsia"/>
          <w:color w:val="666666"/>
          <w:kern w:val="0"/>
          <w:szCs w:val="21"/>
        </w:rPr>
        <w:t>宣讲会时间： 2020年9月7日  14:00-16:00</w:t>
      </w:r>
    </w:p>
    <w:p w14:paraId="049A5B9C" w14:textId="30B919DC" w:rsidR="004B63FA" w:rsidRDefault="004B63FA" w:rsidP="005A2229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</w:p>
    <w:p w14:paraId="149BC234" w14:textId="0A631697" w:rsidR="004B63FA" w:rsidRPr="005A2229" w:rsidRDefault="004B63FA" w:rsidP="004B63FA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5A2229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宣讲会地点： </w:t>
      </w:r>
      <w:r w:rsidRPr="005736A3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西北工业大学</w:t>
      </w:r>
      <w:r w:rsidRPr="005A2229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  </w:t>
      </w:r>
      <w:r>
        <w:rPr>
          <w:rFonts w:ascii="微软雅黑" w:eastAsia="微软雅黑" w:hAnsi="微软雅黑" w:cs="宋体" w:hint="eastAsia"/>
          <w:color w:val="666666"/>
          <w:kern w:val="0"/>
          <w:szCs w:val="21"/>
        </w:rPr>
        <w:t>友谊路</w:t>
      </w:r>
      <w:r w:rsidRPr="005A2229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校区  </w:t>
      </w:r>
      <w:r>
        <w:rPr>
          <w:rFonts w:ascii="微软雅黑" w:eastAsia="微软雅黑" w:hAnsi="微软雅黑" w:cs="宋体" w:hint="eastAsia"/>
          <w:color w:val="666666"/>
          <w:kern w:val="0"/>
          <w:szCs w:val="21"/>
        </w:rPr>
        <w:t>毅字楼阶</w:t>
      </w:r>
      <w:r w:rsidR="005736A3">
        <w:rPr>
          <w:rFonts w:ascii="微软雅黑" w:eastAsia="微软雅黑" w:hAnsi="微软雅黑" w:cs="宋体" w:hint="eastAsia"/>
          <w:color w:val="666666"/>
          <w:kern w:val="0"/>
          <w:szCs w:val="21"/>
        </w:rPr>
        <w:t>教5</w:t>
      </w:r>
    </w:p>
    <w:p w14:paraId="3675F8F7" w14:textId="4A46624D" w:rsidR="004B63FA" w:rsidRPr="005A2229" w:rsidRDefault="004B63FA" w:rsidP="004B63FA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5A2229">
        <w:rPr>
          <w:rFonts w:ascii="微软雅黑" w:eastAsia="微软雅黑" w:hAnsi="微软雅黑" w:cs="宋体" w:hint="eastAsia"/>
          <w:color w:val="666666"/>
          <w:kern w:val="0"/>
          <w:szCs w:val="21"/>
        </w:rPr>
        <w:t>宣讲会时间： 2020年9月</w:t>
      </w:r>
      <w:r w:rsidR="005736A3">
        <w:rPr>
          <w:rFonts w:ascii="微软雅黑" w:eastAsia="微软雅黑" w:hAnsi="微软雅黑" w:cs="宋体"/>
          <w:color w:val="666666"/>
          <w:kern w:val="0"/>
          <w:szCs w:val="21"/>
        </w:rPr>
        <w:t>10</w:t>
      </w:r>
      <w:r w:rsidRPr="005A2229">
        <w:rPr>
          <w:rFonts w:ascii="微软雅黑" w:eastAsia="微软雅黑" w:hAnsi="微软雅黑" w:cs="宋体" w:hint="eastAsia"/>
          <w:color w:val="666666"/>
          <w:kern w:val="0"/>
          <w:szCs w:val="21"/>
        </w:rPr>
        <w:t>日  14:00-16:00</w:t>
      </w:r>
    </w:p>
    <w:p w14:paraId="472743CE" w14:textId="4861070F" w:rsidR="004B63FA" w:rsidRDefault="004B63FA" w:rsidP="005A2229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</w:p>
    <w:p w14:paraId="20A0AAAA" w14:textId="7F1F5ACC" w:rsidR="004B63FA" w:rsidRPr="005A2229" w:rsidRDefault="004B63FA" w:rsidP="004B63FA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5A2229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宣讲会地点： </w:t>
      </w:r>
      <w:r w:rsidR="005736A3" w:rsidRPr="005736A3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电子科技</w:t>
      </w:r>
      <w:r w:rsidRPr="005736A3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大学</w:t>
      </w:r>
      <w:r w:rsidRPr="005A2229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  </w:t>
      </w:r>
      <w:r w:rsidR="005736A3">
        <w:rPr>
          <w:rFonts w:ascii="微软雅黑" w:eastAsia="微软雅黑" w:hAnsi="微软雅黑" w:cs="宋体" w:hint="eastAsia"/>
          <w:color w:val="666666"/>
          <w:kern w:val="0"/>
          <w:szCs w:val="21"/>
        </w:rPr>
        <w:t>清水河</w:t>
      </w:r>
      <w:r w:rsidRPr="005A2229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校区  </w:t>
      </w:r>
      <w:r w:rsidR="005736A3">
        <w:rPr>
          <w:rFonts w:ascii="微软雅黑" w:eastAsia="微软雅黑" w:hAnsi="微软雅黑" w:cs="宋体" w:hint="eastAsia"/>
          <w:color w:val="666666"/>
          <w:kern w:val="0"/>
          <w:szCs w:val="21"/>
        </w:rPr>
        <w:t>电科院报告厅</w:t>
      </w:r>
    </w:p>
    <w:p w14:paraId="4EBFF680" w14:textId="2636A39C" w:rsidR="004B63FA" w:rsidRPr="005A2229" w:rsidRDefault="004B63FA" w:rsidP="004B63FA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5A2229">
        <w:rPr>
          <w:rFonts w:ascii="微软雅黑" w:eastAsia="微软雅黑" w:hAnsi="微软雅黑" w:cs="宋体" w:hint="eastAsia"/>
          <w:color w:val="666666"/>
          <w:kern w:val="0"/>
          <w:szCs w:val="21"/>
        </w:rPr>
        <w:t>宣讲会时间： 2020年9月</w:t>
      </w:r>
      <w:r w:rsidR="005736A3">
        <w:rPr>
          <w:rFonts w:ascii="微软雅黑" w:eastAsia="微软雅黑" w:hAnsi="微软雅黑" w:cs="宋体"/>
          <w:color w:val="666666"/>
          <w:kern w:val="0"/>
          <w:szCs w:val="21"/>
        </w:rPr>
        <w:t>15</w:t>
      </w:r>
      <w:r w:rsidRPr="005A2229">
        <w:rPr>
          <w:rFonts w:ascii="微软雅黑" w:eastAsia="微软雅黑" w:hAnsi="微软雅黑" w:cs="宋体" w:hint="eastAsia"/>
          <w:color w:val="666666"/>
          <w:kern w:val="0"/>
          <w:szCs w:val="21"/>
        </w:rPr>
        <w:t>日  14:00-16:00</w:t>
      </w:r>
    </w:p>
    <w:p w14:paraId="4846C881" w14:textId="77777777" w:rsidR="005736A3" w:rsidRDefault="005736A3" w:rsidP="005A2229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666666"/>
          <w:spacing w:val="30"/>
          <w:kern w:val="0"/>
          <w:szCs w:val="21"/>
          <w:bdr w:val="none" w:sz="0" w:space="0" w:color="auto" w:frame="1"/>
        </w:rPr>
      </w:pPr>
    </w:p>
    <w:p w14:paraId="39C1AD0F" w14:textId="3238CE15" w:rsidR="005A2229" w:rsidRPr="005A2229" w:rsidRDefault="005A2229" w:rsidP="005A2229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5A2229">
        <w:rPr>
          <w:rFonts w:ascii="微软雅黑" w:eastAsia="微软雅黑" w:hAnsi="微软雅黑" w:cs="宋体" w:hint="eastAsia"/>
          <w:color w:val="666666"/>
          <w:spacing w:val="30"/>
          <w:kern w:val="0"/>
          <w:szCs w:val="21"/>
          <w:bdr w:val="none" w:sz="0" w:space="0" w:color="auto" w:frame="1"/>
        </w:rPr>
        <w:t>招聘流程</w:t>
      </w:r>
      <w:r w:rsidRPr="005A2229">
        <w:rPr>
          <w:rFonts w:ascii="微软雅黑" w:eastAsia="微软雅黑" w:hAnsi="微软雅黑" w:cs="宋体" w:hint="eastAsia"/>
          <w:color w:val="666666"/>
          <w:kern w:val="0"/>
          <w:szCs w:val="21"/>
        </w:rPr>
        <w:t>： 参加宣讲会—现场投递简历—现场面试</w:t>
      </w:r>
      <w:r w:rsidRPr="005A2229">
        <w:rPr>
          <w:rFonts w:ascii="宋体" w:hAnsi="宋体" w:cs="宋体" w:hint="eastAsia"/>
          <w:color w:val="666666"/>
          <w:kern w:val="0"/>
          <w:szCs w:val="21"/>
          <w:bdr w:val="none" w:sz="0" w:space="0" w:color="auto" w:frame="1"/>
        </w:rPr>
        <w:t>—现场offer</w:t>
      </w:r>
    </w:p>
    <w:p w14:paraId="5618F3CA" w14:textId="77777777" w:rsidR="005A2229" w:rsidRPr="005A2229" w:rsidRDefault="005A2229" w:rsidP="005A2229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5A2229">
        <w:rPr>
          <w:rFonts w:ascii="宋体" w:hAnsi="宋体" w:cs="宋体" w:hint="eastAsia"/>
          <w:color w:val="666666"/>
          <w:kern w:val="0"/>
          <w:szCs w:val="21"/>
          <w:bdr w:val="none" w:sz="0" w:space="0" w:color="auto" w:frame="1"/>
        </w:rPr>
        <w:t>欢迎相关专业 本、硕、博同学参加现场宣讲会！</w:t>
      </w:r>
    </w:p>
    <w:p w14:paraId="164D66F9" w14:textId="77777777" w:rsidR="005A2229" w:rsidRPr="005A2229" w:rsidRDefault="005A2229" w:rsidP="005A2229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5A2229">
        <w:rPr>
          <w:rFonts w:ascii="微软雅黑" w:eastAsia="微软雅黑" w:hAnsi="微软雅黑" w:cs="宋体" w:hint="eastAsia"/>
          <w:color w:val="666666"/>
          <w:kern w:val="0"/>
          <w:szCs w:val="21"/>
        </w:rPr>
        <w:t>也欢迎2020届同学参加</w:t>
      </w:r>
    </w:p>
    <w:p w14:paraId="4494D1C8" w14:textId="77777777" w:rsidR="006D04F5" w:rsidRPr="004B63FA" w:rsidRDefault="006D04F5" w:rsidP="005A2229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</w:p>
    <w:p w14:paraId="2D590789" w14:textId="77777777" w:rsidR="005A2229" w:rsidRPr="005A2229" w:rsidRDefault="005A2229" w:rsidP="005A2229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5A2229">
        <w:rPr>
          <w:rFonts w:ascii="微软雅黑" w:eastAsia="微软雅黑" w:hAnsi="微软雅黑" w:cs="宋体" w:hint="eastAsia"/>
          <w:color w:val="666666"/>
          <w:kern w:val="0"/>
          <w:szCs w:val="21"/>
        </w:rPr>
        <w:t>招聘联系：</w:t>
      </w:r>
    </w:p>
    <w:p w14:paraId="4B82E4BE" w14:textId="77777777" w:rsidR="005A2229" w:rsidRPr="005A2229" w:rsidRDefault="005A2229" w:rsidP="005A2229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5A2229">
        <w:rPr>
          <w:rFonts w:ascii="微软雅黑" w:eastAsia="微软雅黑" w:hAnsi="微软雅黑" w:cs="宋体" w:hint="eastAsia"/>
          <w:color w:val="666666"/>
          <w:kern w:val="0"/>
          <w:szCs w:val="21"/>
        </w:rPr>
        <w:t>谢老师    13918203225</w:t>
      </w:r>
    </w:p>
    <w:p w14:paraId="778E1BEB" w14:textId="77777777" w:rsidR="005A2229" w:rsidRPr="005A2229" w:rsidRDefault="005A2229" w:rsidP="005A2229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5A2229">
        <w:rPr>
          <w:rFonts w:ascii="微软雅黑" w:eastAsia="微软雅黑" w:hAnsi="微软雅黑" w:cs="宋体" w:hint="eastAsia"/>
          <w:color w:val="666666"/>
          <w:kern w:val="0"/>
          <w:szCs w:val="21"/>
        </w:rPr>
        <w:lastRenderedPageBreak/>
        <w:t>尤老师    13816859844</w:t>
      </w:r>
    </w:p>
    <w:p w14:paraId="074DAA56" w14:textId="49582CED" w:rsidR="001C4117" w:rsidRDefault="005736A3" w:rsidP="005736A3">
      <w:pPr>
        <w:tabs>
          <w:tab w:val="left" w:pos="4870"/>
        </w:tabs>
        <w:jc w:val="left"/>
      </w:pPr>
      <w:r>
        <w:rPr>
          <w:noProof/>
        </w:rPr>
        <w:drawing>
          <wp:inline distT="0" distB="0" distL="0" distR="0" wp14:anchorId="56C04E8C" wp14:editId="2A923185">
            <wp:extent cx="2093473" cy="27813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280" cy="27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9A5">
        <w:rPr>
          <w:rFonts w:ascii="微软雅黑" w:eastAsia="微软雅黑" w:hAnsi="微软雅黑" w:cs="微软雅黑" w:hint="eastAsia"/>
          <w:b/>
          <w:noProof/>
          <w:sz w:val="32"/>
          <w:szCs w:val="32"/>
          <w:shd w:val="clear" w:color="auto" w:fill="FFFFFF"/>
        </w:rPr>
        <w:drawing>
          <wp:inline distT="0" distB="0" distL="0" distR="0" wp14:anchorId="69CB174B" wp14:editId="03521EEC">
            <wp:extent cx="2097878" cy="27889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567" cy="282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36A3">
        <w:t xml:space="preserve"> </w:t>
      </w:r>
    </w:p>
    <w:p w14:paraId="3AE4A478" w14:textId="64CA4B83" w:rsidR="005736A3" w:rsidRPr="005736A3" w:rsidRDefault="005736A3" w:rsidP="005736A3">
      <w:pPr>
        <w:tabs>
          <w:tab w:val="left" w:pos="4870"/>
        </w:tabs>
        <w:jc w:val="left"/>
        <w:rPr>
          <w:rFonts w:ascii="微软雅黑" w:eastAsia="微软雅黑" w:hAnsi="微软雅黑" w:cs="微软雅黑"/>
          <w:b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03E3BE6B" wp14:editId="7964CDE8">
            <wp:extent cx="2127887" cy="2827020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578" cy="283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6A3">
        <w:t xml:space="preserve"> </w:t>
      </w:r>
      <w:r>
        <w:rPr>
          <w:noProof/>
        </w:rPr>
        <w:drawing>
          <wp:inline distT="0" distB="0" distL="0" distR="0" wp14:anchorId="1B9740F4" wp14:editId="18EC0998">
            <wp:extent cx="2133622" cy="2834640"/>
            <wp:effectExtent l="0" t="0" r="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626" cy="285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6A3" w:rsidRPr="005736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56D21" w14:textId="77777777" w:rsidR="00CE0F76" w:rsidRDefault="00CE0F76" w:rsidP="00311805">
      <w:r>
        <w:separator/>
      </w:r>
    </w:p>
  </w:endnote>
  <w:endnote w:type="continuationSeparator" w:id="0">
    <w:p w14:paraId="3853FA52" w14:textId="77777777" w:rsidR="00CE0F76" w:rsidRDefault="00CE0F76" w:rsidP="0031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YaHei Light">
    <w:altName w:val="Arial Unicode MS"/>
    <w:charset w:val="86"/>
    <w:family w:val="swiss"/>
    <w:pitch w:val="variable"/>
    <w:sig w:usb0="00000000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CC032" w14:textId="77777777" w:rsidR="00CE0F76" w:rsidRDefault="00CE0F76" w:rsidP="00311805">
      <w:r>
        <w:separator/>
      </w:r>
    </w:p>
  </w:footnote>
  <w:footnote w:type="continuationSeparator" w:id="0">
    <w:p w14:paraId="57C73C0C" w14:textId="77777777" w:rsidR="00CE0F76" w:rsidRDefault="00CE0F76" w:rsidP="0031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779B78"/>
    <w:multiLevelType w:val="singleLevel"/>
    <w:tmpl w:val="8E779B7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C570F25"/>
    <w:multiLevelType w:val="hybridMultilevel"/>
    <w:tmpl w:val="81A406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0537CB"/>
    <w:multiLevelType w:val="hybridMultilevel"/>
    <w:tmpl w:val="25188F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E236B6"/>
    <w:multiLevelType w:val="hybridMultilevel"/>
    <w:tmpl w:val="4CE09B9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6B1563A5"/>
    <w:multiLevelType w:val="hybridMultilevel"/>
    <w:tmpl w:val="E1367412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3E"/>
    <w:rsid w:val="00002877"/>
    <w:rsid w:val="000069D6"/>
    <w:rsid w:val="00042776"/>
    <w:rsid w:val="00046460"/>
    <w:rsid w:val="00050D6A"/>
    <w:rsid w:val="000546EC"/>
    <w:rsid w:val="00054C3E"/>
    <w:rsid w:val="00056A56"/>
    <w:rsid w:val="000659D4"/>
    <w:rsid w:val="0007511D"/>
    <w:rsid w:val="00075B0F"/>
    <w:rsid w:val="00081AAA"/>
    <w:rsid w:val="00084195"/>
    <w:rsid w:val="000974CF"/>
    <w:rsid w:val="000A1D81"/>
    <w:rsid w:val="000A49DB"/>
    <w:rsid w:val="000A7C01"/>
    <w:rsid w:val="000B48C3"/>
    <w:rsid w:val="000B54D7"/>
    <w:rsid w:val="000C3066"/>
    <w:rsid w:val="000C3230"/>
    <w:rsid w:val="000D1C49"/>
    <w:rsid w:val="000E2641"/>
    <w:rsid w:val="000E34D8"/>
    <w:rsid w:val="000E54FE"/>
    <w:rsid w:val="000F583E"/>
    <w:rsid w:val="001006F5"/>
    <w:rsid w:val="001041F5"/>
    <w:rsid w:val="001065FA"/>
    <w:rsid w:val="001105B7"/>
    <w:rsid w:val="001113A5"/>
    <w:rsid w:val="00117715"/>
    <w:rsid w:val="00117E1B"/>
    <w:rsid w:val="00141248"/>
    <w:rsid w:val="001424FE"/>
    <w:rsid w:val="001431AA"/>
    <w:rsid w:val="00154B88"/>
    <w:rsid w:val="001554F1"/>
    <w:rsid w:val="00160E9D"/>
    <w:rsid w:val="00161AAA"/>
    <w:rsid w:val="00171098"/>
    <w:rsid w:val="00171A37"/>
    <w:rsid w:val="001723FF"/>
    <w:rsid w:val="00174980"/>
    <w:rsid w:val="0018385C"/>
    <w:rsid w:val="0019231A"/>
    <w:rsid w:val="00195BF2"/>
    <w:rsid w:val="001A5DED"/>
    <w:rsid w:val="001A7661"/>
    <w:rsid w:val="001B0656"/>
    <w:rsid w:val="001C0DCC"/>
    <w:rsid w:val="001C273F"/>
    <w:rsid w:val="001C4117"/>
    <w:rsid w:val="001D5C3F"/>
    <w:rsid w:val="001E69E6"/>
    <w:rsid w:val="0020300A"/>
    <w:rsid w:val="00205CD7"/>
    <w:rsid w:val="002136EA"/>
    <w:rsid w:val="002229C2"/>
    <w:rsid w:val="00224596"/>
    <w:rsid w:val="00224888"/>
    <w:rsid w:val="0023003D"/>
    <w:rsid w:val="00236201"/>
    <w:rsid w:val="0023707A"/>
    <w:rsid w:val="00237167"/>
    <w:rsid w:val="00242E14"/>
    <w:rsid w:val="00245BD5"/>
    <w:rsid w:val="00252AED"/>
    <w:rsid w:val="002559E5"/>
    <w:rsid w:val="00257251"/>
    <w:rsid w:val="00257E13"/>
    <w:rsid w:val="00260220"/>
    <w:rsid w:val="00267DE5"/>
    <w:rsid w:val="00271CC5"/>
    <w:rsid w:val="002746A0"/>
    <w:rsid w:val="00274E25"/>
    <w:rsid w:val="00281505"/>
    <w:rsid w:val="00282C85"/>
    <w:rsid w:val="002842E5"/>
    <w:rsid w:val="002A4D0A"/>
    <w:rsid w:val="002A5F7E"/>
    <w:rsid w:val="002E6512"/>
    <w:rsid w:val="00302685"/>
    <w:rsid w:val="00303FEC"/>
    <w:rsid w:val="0030710F"/>
    <w:rsid w:val="00310F35"/>
    <w:rsid w:val="00311805"/>
    <w:rsid w:val="00315ED1"/>
    <w:rsid w:val="00321086"/>
    <w:rsid w:val="0032163C"/>
    <w:rsid w:val="00324262"/>
    <w:rsid w:val="00325DA7"/>
    <w:rsid w:val="0032637E"/>
    <w:rsid w:val="00331A14"/>
    <w:rsid w:val="00336CBE"/>
    <w:rsid w:val="00337197"/>
    <w:rsid w:val="00341C5A"/>
    <w:rsid w:val="0034310F"/>
    <w:rsid w:val="00353060"/>
    <w:rsid w:val="00357C81"/>
    <w:rsid w:val="00367128"/>
    <w:rsid w:val="00377547"/>
    <w:rsid w:val="003815BF"/>
    <w:rsid w:val="00383585"/>
    <w:rsid w:val="0038373C"/>
    <w:rsid w:val="0039478B"/>
    <w:rsid w:val="003A4EC0"/>
    <w:rsid w:val="003A5A9D"/>
    <w:rsid w:val="003D15F4"/>
    <w:rsid w:val="003D657A"/>
    <w:rsid w:val="003E0E97"/>
    <w:rsid w:val="003E777A"/>
    <w:rsid w:val="003E7B2C"/>
    <w:rsid w:val="003F0249"/>
    <w:rsid w:val="003F5BDF"/>
    <w:rsid w:val="00401B45"/>
    <w:rsid w:val="00410BFE"/>
    <w:rsid w:val="00414B36"/>
    <w:rsid w:val="004227B0"/>
    <w:rsid w:val="00433D18"/>
    <w:rsid w:val="00434845"/>
    <w:rsid w:val="004364E6"/>
    <w:rsid w:val="00445FFD"/>
    <w:rsid w:val="0045333E"/>
    <w:rsid w:val="00455C5C"/>
    <w:rsid w:val="00466C7B"/>
    <w:rsid w:val="00475070"/>
    <w:rsid w:val="0048027C"/>
    <w:rsid w:val="0048070A"/>
    <w:rsid w:val="00481D52"/>
    <w:rsid w:val="00484DDF"/>
    <w:rsid w:val="00486D92"/>
    <w:rsid w:val="0049066E"/>
    <w:rsid w:val="004928F7"/>
    <w:rsid w:val="004941B4"/>
    <w:rsid w:val="004A3273"/>
    <w:rsid w:val="004B63FA"/>
    <w:rsid w:val="004B671B"/>
    <w:rsid w:val="004D66B8"/>
    <w:rsid w:val="004E291E"/>
    <w:rsid w:val="004F4055"/>
    <w:rsid w:val="00500041"/>
    <w:rsid w:val="005079EA"/>
    <w:rsid w:val="00512C7B"/>
    <w:rsid w:val="00514692"/>
    <w:rsid w:val="00514F0E"/>
    <w:rsid w:val="005316EB"/>
    <w:rsid w:val="005404F6"/>
    <w:rsid w:val="005441D8"/>
    <w:rsid w:val="00544DB3"/>
    <w:rsid w:val="00555492"/>
    <w:rsid w:val="00556153"/>
    <w:rsid w:val="00572FA5"/>
    <w:rsid w:val="005736A3"/>
    <w:rsid w:val="00577D05"/>
    <w:rsid w:val="00591974"/>
    <w:rsid w:val="005A2229"/>
    <w:rsid w:val="005A2CDB"/>
    <w:rsid w:val="005A3F73"/>
    <w:rsid w:val="005C5A8A"/>
    <w:rsid w:val="005E0832"/>
    <w:rsid w:val="005E09CF"/>
    <w:rsid w:val="005E0F4F"/>
    <w:rsid w:val="005E3F15"/>
    <w:rsid w:val="00603982"/>
    <w:rsid w:val="006135C6"/>
    <w:rsid w:val="00625217"/>
    <w:rsid w:val="00625A39"/>
    <w:rsid w:val="00626445"/>
    <w:rsid w:val="00633C40"/>
    <w:rsid w:val="00635E88"/>
    <w:rsid w:val="00646F80"/>
    <w:rsid w:val="00655094"/>
    <w:rsid w:val="0067369A"/>
    <w:rsid w:val="00673968"/>
    <w:rsid w:val="006740AE"/>
    <w:rsid w:val="00685A47"/>
    <w:rsid w:val="006A0A8C"/>
    <w:rsid w:val="006A30B0"/>
    <w:rsid w:val="006A4DD3"/>
    <w:rsid w:val="006A59F8"/>
    <w:rsid w:val="006B153E"/>
    <w:rsid w:val="006B7859"/>
    <w:rsid w:val="006B78AE"/>
    <w:rsid w:val="006C4AF4"/>
    <w:rsid w:val="006D04F5"/>
    <w:rsid w:val="006D064F"/>
    <w:rsid w:val="006D18E9"/>
    <w:rsid w:val="006E1856"/>
    <w:rsid w:val="006F31FC"/>
    <w:rsid w:val="00705580"/>
    <w:rsid w:val="00707829"/>
    <w:rsid w:val="00707BCF"/>
    <w:rsid w:val="00711BA2"/>
    <w:rsid w:val="0071634F"/>
    <w:rsid w:val="00724525"/>
    <w:rsid w:val="00736243"/>
    <w:rsid w:val="00747DBE"/>
    <w:rsid w:val="007713C4"/>
    <w:rsid w:val="007747A8"/>
    <w:rsid w:val="00777C63"/>
    <w:rsid w:val="00786FB2"/>
    <w:rsid w:val="00787C75"/>
    <w:rsid w:val="00790A8B"/>
    <w:rsid w:val="00797062"/>
    <w:rsid w:val="00797578"/>
    <w:rsid w:val="007A2A0D"/>
    <w:rsid w:val="007A3115"/>
    <w:rsid w:val="007A576C"/>
    <w:rsid w:val="007B0C02"/>
    <w:rsid w:val="007B16E4"/>
    <w:rsid w:val="007B53AF"/>
    <w:rsid w:val="007B62FA"/>
    <w:rsid w:val="007C3D96"/>
    <w:rsid w:val="007C6938"/>
    <w:rsid w:val="007D6DC1"/>
    <w:rsid w:val="007F148D"/>
    <w:rsid w:val="007F1E13"/>
    <w:rsid w:val="007F3EEF"/>
    <w:rsid w:val="0080087F"/>
    <w:rsid w:val="00802F50"/>
    <w:rsid w:val="00803D41"/>
    <w:rsid w:val="0081083F"/>
    <w:rsid w:val="00817639"/>
    <w:rsid w:val="00820E96"/>
    <w:rsid w:val="00823638"/>
    <w:rsid w:val="00823AF3"/>
    <w:rsid w:val="00827752"/>
    <w:rsid w:val="00831384"/>
    <w:rsid w:val="00834F45"/>
    <w:rsid w:val="0083678E"/>
    <w:rsid w:val="008371BD"/>
    <w:rsid w:val="00841D8B"/>
    <w:rsid w:val="00844090"/>
    <w:rsid w:val="00866A7D"/>
    <w:rsid w:val="00874F89"/>
    <w:rsid w:val="00887E72"/>
    <w:rsid w:val="008910B4"/>
    <w:rsid w:val="00891D4C"/>
    <w:rsid w:val="0089410C"/>
    <w:rsid w:val="00897F1E"/>
    <w:rsid w:val="008A2821"/>
    <w:rsid w:val="008A569F"/>
    <w:rsid w:val="008C19BA"/>
    <w:rsid w:val="008D4005"/>
    <w:rsid w:val="008F2C18"/>
    <w:rsid w:val="008F3328"/>
    <w:rsid w:val="00900AFF"/>
    <w:rsid w:val="00911D10"/>
    <w:rsid w:val="00937CED"/>
    <w:rsid w:val="009550B6"/>
    <w:rsid w:val="00955BBF"/>
    <w:rsid w:val="009637B5"/>
    <w:rsid w:val="00967B99"/>
    <w:rsid w:val="009709A6"/>
    <w:rsid w:val="00971BDB"/>
    <w:rsid w:val="00976F26"/>
    <w:rsid w:val="00980EFD"/>
    <w:rsid w:val="00994887"/>
    <w:rsid w:val="00997C9E"/>
    <w:rsid w:val="00997FEC"/>
    <w:rsid w:val="009A0A61"/>
    <w:rsid w:val="009A41E8"/>
    <w:rsid w:val="009A6CF5"/>
    <w:rsid w:val="009B71E9"/>
    <w:rsid w:val="009C048F"/>
    <w:rsid w:val="009C2F39"/>
    <w:rsid w:val="009C30E6"/>
    <w:rsid w:val="009C38F8"/>
    <w:rsid w:val="009C38FE"/>
    <w:rsid w:val="009C5814"/>
    <w:rsid w:val="009C5B63"/>
    <w:rsid w:val="009C67F3"/>
    <w:rsid w:val="009F09B5"/>
    <w:rsid w:val="009F2309"/>
    <w:rsid w:val="00A03619"/>
    <w:rsid w:val="00A13033"/>
    <w:rsid w:val="00A2661E"/>
    <w:rsid w:val="00A30322"/>
    <w:rsid w:val="00A43D64"/>
    <w:rsid w:val="00A4516F"/>
    <w:rsid w:val="00A502A7"/>
    <w:rsid w:val="00A5421C"/>
    <w:rsid w:val="00A55B72"/>
    <w:rsid w:val="00A63A44"/>
    <w:rsid w:val="00A63D0B"/>
    <w:rsid w:val="00A77E73"/>
    <w:rsid w:val="00A866BD"/>
    <w:rsid w:val="00A9018A"/>
    <w:rsid w:val="00A972C4"/>
    <w:rsid w:val="00A97AFB"/>
    <w:rsid w:val="00AA437C"/>
    <w:rsid w:val="00AA45A0"/>
    <w:rsid w:val="00AB6AB9"/>
    <w:rsid w:val="00AD54CF"/>
    <w:rsid w:val="00AE63C1"/>
    <w:rsid w:val="00AF787D"/>
    <w:rsid w:val="00B06043"/>
    <w:rsid w:val="00B072D4"/>
    <w:rsid w:val="00B14BB9"/>
    <w:rsid w:val="00B1583C"/>
    <w:rsid w:val="00B16F44"/>
    <w:rsid w:val="00B226EF"/>
    <w:rsid w:val="00B23C25"/>
    <w:rsid w:val="00B4180B"/>
    <w:rsid w:val="00B42F5F"/>
    <w:rsid w:val="00B56B88"/>
    <w:rsid w:val="00B6271F"/>
    <w:rsid w:val="00B862ED"/>
    <w:rsid w:val="00BA2635"/>
    <w:rsid w:val="00BA5914"/>
    <w:rsid w:val="00BD18DC"/>
    <w:rsid w:val="00BD7245"/>
    <w:rsid w:val="00BD7D22"/>
    <w:rsid w:val="00BE0373"/>
    <w:rsid w:val="00BE2704"/>
    <w:rsid w:val="00BE49ED"/>
    <w:rsid w:val="00BE7D91"/>
    <w:rsid w:val="00BF0284"/>
    <w:rsid w:val="00BF1C80"/>
    <w:rsid w:val="00BF3993"/>
    <w:rsid w:val="00BF7B1E"/>
    <w:rsid w:val="00C038FD"/>
    <w:rsid w:val="00C16E63"/>
    <w:rsid w:val="00C33018"/>
    <w:rsid w:val="00C42AC4"/>
    <w:rsid w:val="00C4467B"/>
    <w:rsid w:val="00C50981"/>
    <w:rsid w:val="00C512CA"/>
    <w:rsid w:val="00C52179"/>
    <w:rsid w:val="00C5735E"/>
    <w:rsid w:val="00C678E7"/>
    <w:rsid w:val="00C71B74"/>
    <w:rsid w:val="00C8129E"/>
    <w:rsid w:val="00C8528B"/>
    <w:rsid w:val="00C928E9"/>
    <w:rsid w:val="00CA6CC2"/>
    <w:rsid w:val="00CB1F0C"/>
    <w:rsid w:val="00CB4B09"/>
    <w:rsid w:val="00CC797E"/>
    <w:rsid w:val="00CD0F0A"/>
    <w:rsid w:val="00CD277B"/>
    <w:rsid w:val="00CD2CE5"/>
    <w:rsid w:val="00CE0F76"/>
    <w:rsid w:val="00CE33D4"/>
    <w:rsid w:val="00CE7C3C"/>
    <w:rsid w:val="00CF2B74"/>
    <w:rsid w:val="00CF6082"/>
    <w:rsid w:val="00D105CA"/>
    <w:rsid w:val="00D35E0B"/>
    <w:rsid w:val="00D35F60"/>
    <w:rsid w:val="00D4004D"/>
    <w:rsid w:val="00D43824"/>
    <w:rsid w:val="00D51EFF"/>
    <w:rsid w:val="00D53EEE"/>
    <w:rsid w:val="00D56480"/>
    <w:rsid w:val="00D5769C"/>
    <w:rsid w:val="00D66DE1"/>
    <w:rsid w:val="00D8272E"/>
    <w:rsid w:val="00D8421A"/>
    <w:rsid w:val="00DA1FCA"/>
    <w:rsid w:val="00DA34D7"/>
    <w:rsid w:val="00DA6012"/>
    <w:rsid w:val="00DB0AE9"/>
    <w:rsid w:val="00DB0FE0"/>
    <w:rsid w:val="00DB722A"/>
    <w:rsid w:val="00DC3EF0"/>
    <w:rsid w:val="00DC7740"/>
    <w:rsid w:val="00DC77CA"/>
    <w:rsid w:val="00DD184C"/>
    <w:rsid w:val="00DE360B"/>
    <w:rsid w:val="00DE4162"/>
    <w:rsid w:val="00DF79A0"/>
    <w:rsid w:val="00E1138C"/>
    <w:rsid w:val="00E15064"/>
    <w:rsid w:val="00E27CCE"/>
    <w:rsid w:val="00E36C2F"/>
    <w:rsid w:val="00E529A5"/>
    <w:rsid w:val="00E52BB4"/>
    <w:rsid w:val="00E53230"/>
    <w:rsid w:val="00E56BB1"/>
    <w:rsid w:val="00E57C79"/>
    <w:rsid w:val="00E72A84"/>
    <w:rsid w:val="00E753E8"/>
    <w:rsid w:val="00E84968"/>
    <w:rsid w:val="00E8644E"/>
    <w:rsid w:val="00E95BEB"/>
    <w:rsid w:val="00EB7392"/>
    <w:rsid w:val="00EC5461"/>
    <w:rsid w:val="00EC5D89"/>
    <w:rsid w:val="00EC7A36"/>
    <w:rsid w:val="00ED1F98"/>
    <w:rsid w:val="00ED5124"/>
    <w:rsid w:val="00EE2B65"/>
    <w:rsid w:val="00EE2E23"/>
    <w:rsid w:val="00EE3F0A"/>
    <w:rsid w:val="00EE52B5"/>
    <w:rsid w:val="00EE72A3"/>
    <w:rsid w:val="00F01FA0"/>
    <w:rsid w:val="00F03F71"/>
    <w:rsid w:val="00F0744A"/>
    <w:rsid w:val="00F1188E"/>
    <w:rsid w:val="00F23D17"/>
    <w:rsid w:val="00F26F0E"/>
    <w:rsid w:val="00F341C3"/>
    <w:rsid w:val="00F422C7"/>
    <w:rsid w:val="00F50022"/>
    <w:rsid w:val="00F606E1"/>
    <w:rsid w:val="00F66569"/>
    <w:rsid w:val="00F70582"/>
    <w:rsid w:val="00F76D74"/>
    <w:rsid w:val="00F84B46"/>
    <w:rsid w:val="00F93A19"/>
    <w:rsid w:val="00FC6290"/>
    <w:rsid w:val="00FC64B4"/>
    <w:rsid w:val="00FD0BB5"/>
    <w:rsid w:val="00FD3F75"/>
    <w:rsid w:val="00FF19DB"/>
    <w:rsid w:val="00FF4861"/>
    <w:rsid w:val="00FF6186"/>
    <w:rsid w:val="13400197"/>
    <w:rsid w:val="4EE418E5"/>
    <w:rsid w:val="62E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C24D79"/>
  <w15:chartTrackingRefBased/>
  <w15:docId w15:val="{7F6A18B4-C8EE-4DD5-9728-A8ECF1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uiPriority w:val="99"/>
    <w:rPr>
      <w:sz w:val="24"/>
    </w:rPr>
  </w:style>
  <w:style w:type="paragraph" w:styleId="a5">
    <w:name w:val="header"/>
    <w:basedOn w:val="a"/>
    <w:link w:val="Char"/>
    <w:uiPriority w:val="99"/>
    <w:rsid w:val="00311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311805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311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311805"/>
    <w:rPr>
      <w:rFonts w:ascii="Calibri" w:hAnsi="Calibri"/>
      <w:kern w:val="2"/>
      <w:sz w:val="18"/>
      <w:szCs w:val="18"/>
    </w:rPr>
  </w:style>
  <w:style w:type="table" w:styleId="a7">
    <w:name w:val="Table Grid"/>
    <w:basedOn w:val="a1"/>
    <w:uiPriority w:val="39"/>
    <w:rsid w:val="006F31FC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rsid w:val="00D8421A"/>
    <w:rPr>
      <w:sz w:val="18"/>
      <w:szCs w:val="18"/>
    </w:rPr>
  </w:style>
  <w:style w:type="character" w:customStyle="1" w:styleId="Char1">
    <w:name w:val="批注框文本 Char"/>
    <w:link w:val="a8"/>
    <w:rsid w:val="00D8421A"/>
    <w:rPr>
      <w:rFonts w:ascii="Calibri" w:hAnsi="Calibr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D3F75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5A2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microsate</dc:creator>
  <cp:keywords/>
  <dc:description/>
  <cp:lastModifiedBy>seuic</cp:lastModifiedBy>
  <cp:revision>2</cp:revision>
  <cp:lastPrinted>2020-08-27T09:39:00Z</cp:lastPrinted>
  <dcterms:created xsi:type="dcterms:W3CDTF">2020-09-04T06:36:00Z</dcterms:created>
  <dcterms:modified xsi:type="dcterms:W3CDTF">2020-09-04T06:36:00Z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